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4A3B" w14:textId="77777777" w:rsidR="00F317A5" w:rsidRPr="000B6789" w:rsidRDefault="00F317A5" w:rsidP="00F317A5">
      <w:r w:rsidRPr="000B6789">
        <w:t>To ensure warranty eligibility, each job must be approved by American WeatherStar before it begins.</w:t>
      </w:r>
    </w:p>
    <w:p w14:paraId="492AA1AB" w14:textId="093D1AB5" w:rsidR="00F317A5" w:rsidRPr="000B6789" w:rsidRDefault="00F317A5" w:rsidP="00F317A5">
      <w:pPr>
        <w:pStyle w:val="Heading1"/>
      </w:pPr>
      <w:r w:rsidRPr="000B6789">
        <w:t>GENERAL</w:t>
      </w:r>
    </w:p>
    <w:p w14:paraId="7B8B117A" w14:textId="0A9F2036" w:rsidR="00F317A5" w:rsidRPr="000B6789" w:rsidRDefault="00F317A5" w:rsidP="00F317A5">
      <w:pPr>
        <w:pStyle w:val="Heading2"/>
      </w:pPr>
      <w:r w:rsidRPr="000B6789">
        <w:t>DESCRIPTION</w:t>
      </w:r>
    </w:p>
    <w:p w14:paraId="212A63FE" w14:textId="5441FD2A" w:rsidR="00F317A5" w:rsidRPr="000B6789" w:rsidRDefault="00F317A5" w:rsidP="00F317A5">
      <w:pPr>
        <w:pStyle w:val="ListParagraph"/>
      </w:pPr>
      <w:r w:rsidRPr="000B6789">
        <w:t>The intention of this guideline is to outline the procedures for the application of American WeatherStar Spray Polyurethane Foam (SPF) and reflective roof</w:t>
      </w:r>
      <w:r w:rsidR="00C83011">
        <w:t xml:space="preserve"> coating system </w:t>
      </w:r>
      <w:r w:rsidR="00C83011" w:rsidRPr="006D4F45">
        <w:t>for Recoati</w:t>
      </w:r>
      <w:r w:rsidR="006D4F45" w:rsidRPr="006D4F45">
        <w:t>ng</w:t>
      </w:r>
      <w:r w:rsidR="006D4F45">
        <w:rPr>
          <w:b/>
        </w:rPr>
        <w:t xml:space="preserve"> SPRAY POLYURETHANE FOAM ROOF SURFACES</w:t>
      </w:r>
      <w:r w:rsidR="006D4F45" w:rsidRPr="00C83011">
        <w:rPr>
          <w:b/>
        </w:rPr>
        <w:t>.</w:t>
      </w:r>
      <w:r w:rsidR="006D4F45" w:rsidRPr="000B6789">
        <w:t xml:space="preserve"> </w:t>
      </w:r>
      <w:r w:rsidRPr="000B6789">
        <w:t>These suggested guidelines describe materials, methods, and conditions necessary for the proper application of the American WeatherStar roof coating system. Actual application requirements may vary and are the responsibility of the contractor.</w:t>
      </w:r>
    </w:p>
    <w:p w14:paraId="724AC5B0" w14:textId="1E230C45" w:rsidR="00F317A5" w:rsidRDefault="00F317A5" w:rsidP="00C83011">
      <w:pPr>
        <w:pStyle w:val="ListParagraph"/>
      </w:pPr>
      <w:r w:rsidRPr="000B6789">
        <w:t>This guideline may not outline all procedures for preparation and finishing of penetrations, drains, flashings, etc. This work should be outlined separately by the contractor before the work commences and shall be performed observing good trade practices.</w:t>
      </w:r>
    </w:p>
    <w:p w14:paraId="419A62A5" w14:textId="374D1050" w:rsidR="00C83011" w:rsidRPr="00C83011" w:rsidRDefault="00C83011" w:rsidP="00C83011">
      <w:pPr>
        <w:pStyle w:val="ListParagraph"/>
      </w:pPr>
      <w:r w:rsidRPr="00C83011">
        <w:t>In order for an SPF recoat to qualify for a Labor and Material Warranty an infrared scan must be performed on the roof. All wet SPF must be removed and replaced.</w:t>
      </w:r>
    </w:p>
    <w:p w14:paraId="398ED68A" w14:textId="58941A14" w:rsidR="00F317A5" w:rsidRPr="000B6789" w:rsidRDefault="00F317A5" w:rsidP="00F317A5">
      <w:pPr>
        <w:pStyle w:val="Heading2"/>
      </w:pPr>
      <w:r w:rsidRPr="000B6789">
        <w:t>APPROVED APPLICATOR</w:t>
      </w:r>
    </w:p>
    <w:p w14:paraId="37C951A9" w14:textId="3C42BDEB" w:rsidR="00F317A5" w:rsidRPr="000B6789" w:rsidRDefault="00F317A5" w:rsidP="00F317A5">
      <w:pPr>
        <w:ind w:left="720"/>
      </w:pPr>
      <w:r w:rsidRPr="000B6789">
        <w:t xml:space="preserve">All American WeatherStar products shall be applied by a single, experienced, and competent </w:t>
      </w:r>
      <w:r w:rsidR="00C75664">
        <w:t xml:space="preserve">contractor </w:t>
      </w:r>
      <w:r w:rsidRPr="000B6789">
        <w:t>approved by American WeatherStar.</w:t>
      </w:r>
    </w:p>
    <w:p w14:paraId="06820119" w14:textId="04A4CE46" w:rsidR="00F317A5" w:rsidRPr="000B6789" w:rsidRDefault="00F317A5" w:rsidP="00F317A5">
      <w:pPr>
        <w:pStyle w:val="Heading1"/>
      </w:pPr>
      <w:r w:rsidRPr="000B6789">
        <w:t>PRODUCTS</w:t>
      </w:r>
    </w:p>
    <w:p w14:paraId="707EA2E2" w14:textId="418A0389" w:rsidR="00F317A5" w:rsidRPr="000B6789" w:rsidRDefault="00F317A5" w:rsidP="00F317A5">
      <w:pPr>
        <w:pStyle w:val="Heading2"/>
      </w:pPr>
      <w:r w:rsidRPr="000B6789">
        <w:t>CLOSED CELL POLYURETHANE FOAM</w:t>
      </w:r>
    </w:p>
    <w:p w14:paraId="453B9AEF" w14:textId="12B31286" w:rsidR="00F317A5" w:rsidRDefault="00F317A5" w:rsidP="00AF7D0B">
      <w:pPr>
        <w:ind w:left="720"/>
      </w:pPr>
      <w:r w:rsidRPr="000B6789">
        <w:t>The polyurethane foam to be applied shall be a two-component system made by combining an isocyanate (A) component with a polyol (B) component and shall possess the following physical characteristics:</w:t>
      </w:r>
    </w:p>
    <w:p w14:paraId="7ADA4736" w14:textId="77777777" w:rsidR="00AF7D0B" w:rsidRPr="000B6789" w:rsidRDefault="00AF7D0B" w:rsidP="00AF7D0B">
      <w:pPr>
        <w:ind w:left="720"/>
      </w:pPr>
    </w:p>
    <w:tbl>
      <w:tblPr>
        <w:tblW w:w="9360" w:type="dxa"/>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340"/>
        <w:gridCol w:w="2340"/>
        <w:gridCol w:w="2340"/>
        <w:gridCol w:w="2340"/>
      </w:tblGrid>
      <w:tr w:rsidR="00F317A5" w:rsidRPr="000B6789" w14:paraId="0E102122" w14:textId="77777777" w:rsidTr="00AF7D0B">
        <w:trPr>
          <w:cantSplit/>
        </w:trPr>
        <w:tc>
          <w:tcPr>
            <w:tcW w:w="2340" w:type="dxa"/>
            <w:shd w:val="clear" w:color="auto" w:fill="auto"/>
          </w:tcPr>
          <w:p w14:paraId="1AB38CC8" w14:textId="77777777" w:rsidR="00F317A5" w:rsidRPr="00F317A5" w:rsidRDefault="00F317A5" w:rsidP="009A5C77">
            <w:pPr>
              <w:rPr>
                <w:b/>
                <w:sz w:val="16"/>
                <w:szCs w:val="16"/>
              </w:rPr>
            </w:pPr>
            <w:r w:rsidRPr="00F317A5">
              <w:rPr>
                <w:b/>
                <w:sz w:val="16"/>
                <w:szCs w:val="16"/>
              </w:rPr>
              <w:t>PROPERTIES</w:t>
            </w:r>
          </w:p>
        </w:tc>
        <w:tc>
          <w:tcPr>
            <w:tcW w:w="2340" w:type="dxa"/>
            <w:shd w:val="clear" w:color="auto" w:fill="auto"/>
          </w:tcPr>
          <w:p w14:paraId="752C92D8" w14:textId="77777777" w:rsidR="00F317A5" w:rsidRPr="00F317A5" w:rsidRDefault="00F317A5" w:rsidP="009A5C77">
            <w:pPr>
              <w:rPr>
                <w:b/>
                <w:sz w:val="16"/>
                <w:szCs w:val="16"/>
              </w:rPr>
            </w:pPr>
            <w:r w:rsidRPr="00F317A5">
              <w:rPr>
                <w:b/>
                <w:sz w:val="16"/>
                <w:szCs w:val="16"/>
              </w:rPr>
              <w:t>ASTM TEST</w:t>
            </w:r>
          </w:p>
        </w:tc>
        <w:tc>
          <w:tcPr>
            <w:tcW w:w="2340" w:type="dxa"/>
            <w:shd w:val="clear" w:color="auto" w:fill="auto"/>
          </w:tcPr>
          <w:p w14:paraId="4A0A5F88" w14:textId="77777777" w:rsidR="00F317A5" w:rsidRPr="00F317A5" w:rsidRDefault="00F317A5" w:rsidP="009A5C77">
            <w:pPr>
              <w:rPr>
                <w:b/>
                <w:sz w:val="16"/>
                <w:szCs w:val="16"/>
              </w:rPr>
            </w:pPr>
            <w:r w:rsidRPr="00F317A5">
              <w:rPr>
                <w:b/>
                <w:sz w:val="16"/>
                <w:szCs w:val="16"/>
              </w:rPr>
              <w:t>VALUE</w:t>
            </w:r>
          </w:p>
        </w:tc>
        <w:tc>
          <w:tcPr>
            <w:tcW w:w="2340" w:type="dxa"/>
            <w:shd w:val="clear" w:color="auto" w:fill="auto"/>
          </w:tcPr>
          <w:p w14:paraId="0AFFB003" w14:textId="77777777" w:rsidR="00F317A5" w:rsidRPr="00F317A5" w:rsidRDefault="00F317A5" w:rsidP="009A5C77">
            <w:pPr>
              <w:rPr>
                <w:b/>
                <w:sz w:val="16"/>
                <w:szCs w:val="16"/>
              </w:rPr>
            </w:pPr>
            <w:r w:rsidRPr="00F317A5">
              <w:rPr>
                <w:b/>
                <w:sz w:val="16"/>
                <w:szCs w:val="16"/>
              </w:rPr>
              <w:t>UNITS</w:t>
            </w:r>
          </w:p>
        </w:tc>
      </w:tr>
      <w:tr w:rsidR="00F317A5" w:rsidRPr="000B6789" w14:paraId="3AB42F0D" w14:textId="77777777" w:rsidTr="00AF7D0B">
        <w:trPr>
          <w:cantSplit/>
        </w:trPr>
        <w:tc>
          <w:tcPr>
            <w:tcW w:w="2340" w:type="dxa"/>
            <w:shd w:val="clear" w:color="auto" w:fill="auto"/>
          </w:tcPr>
          <w:p w14:paraId="1BD3D81D" w14:textId="77777777" w:rsidR="00F317A5" w:rsidRPr="00F317A5" w:rsidRDefault="00F317A5" w:rsidP="009A5C77">
            <w:pPr>
              <w:rPr>
                <w:sz w:val="16"/>
                <w:szCs w:val="16"/>
              </w:rPr>
            </w:pPr>
            <w:r w:rsidRPr="00F317A5">
              <w:rPr>
                <w:sz w:val="16"/>
                <w:szCs w:val="16"/>
              </w:rPr>
              <w:t>Density</w:t>
            </w:r>
          </w:p>
        </w:tc>
        <w:tc>
          <w:tcPr>
            <w:tcW w:w="2340" w:type="dxa"/>
            <w:shd w:val="clear" w:color="auto" w:fill="auto"/>
          </w:tcPr>
          <w:p w14:paraId="2916A44F" w14:textId="77777777" w:rsidR="00F317A5" w:rsidRPr="00F317A5" w:rsidRDefault="00F317A5" w:rsidP="009A5C77">
            <w:pPr>
              <w:rPr>
                <w:sz w:val="16"/>
                <w:szCs w:val="16"/>
              </w:rPr>
            </w:pPr>
            <w:r w:rsidRPr="00F317A5">
              <w:rPr>
                <w:sz w:val="16"/>
                <w:szCs w:val="16"/>
              </w:rPr>
              <w:t>D1622</w:t>
            </w:r>
          </w:p>
        </w:tc>
        <w:tc>
          <w:tcPr>
            <w:tcW w:w="2340" w:type="dxa"/>
            <w:shd w:val="clear" w:color="auto" w:fill="auto"/>
          </w:tcPr>
          <w:p w14:paraId="64AA2105" w14:textId="77777777" w:rsidR="00F317A5" w:rsidRPr="00F317A5" w:rsidRDefault="00F317A5" w:rsidP="009A5C77">
            <w:pPr>
              <w:rPr>
                <w:sz w:val="16"/>
                <w:szCs w:val="16"/>
              </w:rPr>
            </w:pPr>
            <w:r w:rsidRPr="00F317A5">
              <w:rPr>
                <w:sz w:val="16"/>
                <w:szCs w:val="16"/>
              </w:rPr>
              <w:t>2.8 – 3.0</w:t>
            </w:r>
          </w:p>
        </w:tc>
        <w:tc>
          <w:tcPr>
            <w:tcW w:w="2340" w:type="dxa"/>
            <w:shd w:val="clear" w:color="auto" w:fill="auto"/>
          </w:tcPr>
          <w:p w14:paraId="6DC1B11A" w14:textId="77777777" w:rsidR="00F317A5" w:rsidRPr="00F317A5" w:rsidRDefault="00F317A5" w:rsidP="009A5C77">
            <w:pPr>
              <w:rPr>
                <w:sz w:val="16"/>
                <w:szCs w:val="16"/>
              </w:rPr>
            </w:pPr>
            <w:r w:rsidRPr="00F317A5">
              <w:rPr>
                <w:sz w:val="16"/>
                <w:szCs w:val="16"/>
              </w:rPr>
              <w:t>lbs./ft3</w:t>
            </w:r>
          </w:p>
        </w:tc>
      </w:tr>
      <w:tr w:rsidR="00F317A5" w:rsidRPr="000B6789" w14:paraId="11A90C8C" w14:textId="77777777" w:rsidTr="00AF7D0B">
        <w:trPr>
          <w:cantSplit/>
        </w:trPr>
        <w:tc>
          <w:tcPr>
            <w:tcW w:w="2340" w:type="dxa"/>
            <w:shd w:val="clear" w:color="auto" w:fill="auto"/>
          </w:tcPr>
          <w:p w14:paraId="2D7DE243" w14:textId="77777777" w:rsidR="00F317A5" w:rsidRPr="00F317A5" w:rsidRDefault="00F317A5" w:rsidP="009A5C77">
            <w:pPr>
              <w:rPr>
                <w:sz w:val="16"/>
                <w:szCs w:val="16"/>
              </w:rPr>
            </w:pPr>
            <w:r w:rsidRPr="00F317A5">
              <w:rPr>
                <w:sz w:val="16"/>
                <w:szCs w:val="16"/>
              </w:rPr>
              <w:t>Compressive Strength</w:t>
            </w:r>
          </w:p>
        </w:tc>
        <w:tc>
          <w:tcPr>
            <w:tcW w:w="2340" w:type="dxa"/>
            <w:shd w:val="clear" w:color="auto" w:fill="auto"/>
          </w:tcPr>
          <w:p w14:paraId="515DE454" w14:textId="77777777" w:rsidR="00F317A5" w:rsidRPr="00F317A5" w:rsidRDefault="00F317A5" w:rsidP="009A5C77">
            <w:pPr>
              <w:rPr>
                <w:sz w:val="16"/>
                <w:szCs w:val="16"/>
              </w:rPr>
            </w:pPr>
            <w:r w:rsidRPr="00F317A5">
              <w:rPr>
                <w:sz w:val="16"/>
                <w:szCs w:val="16"/>
              </w:rPr>
              <w:t>D1621</w:t>
            </w:r>
          </w:p>
        </w:tc>
        <w:tc>
          <w:tcPr>
            <w:tcW w:w="2340" w:type="dxa"/>
            <w:shd w:val="clear" w:color="auto" w:fill="auto"/>
          </w:tcPr>
          <w:p w14:paraId="1A0D4901" w14:textId="77777777" w:rsidR="00F317A5" w:rsidRPr="00F317A5" w:rsidRDefault="00F317A5" w:rsidP="009A5C77">
            <w:pPr>
              <w:rPr>
                <w:sz w:val="16"/>
                <w:szCs w:val="16"/>
              </w:rPr>
            </w:pPr>
            <w:r w:rsidRPr="00F317A5">
              <w:rPr>
                <w:sz w:val="16"/>
                <w:szCs w:val="16"/>
              </w:rPr>
              <w:t>40 psi, minimum</w:t>
            </w:r>
          </w:p>
        </w:tc>
        <w:tc>
          <w:tcPr>
            <w:tcW w:w="2340" w:type="dxa"/>
            <w:shd w:val="clear" w:color="auto" w:fill="auto"/>
          </w:tcPr>
          <w:p w14:paraId="0AB660B7" w14:textId="77777777" w:rsidR="00F317A5" w:rsidRPr="00F317A5" w:rsidRDefault="00F317A5" w:rsidP="009A5C77">
            <w:pPr>
              <w:rPr>
                <w:sz w:val="16"/>
                <w:szCs w:val="16"/>
              </w:rPr>
            </w:pPr>
            <w:r w:rsidRPr="00F317A5">
              <w:rPr>
                <w:sz w:val="16"/>
                <w:szCs w:val="16"/>
              </w:rPr>
              <w:t>lbs./in2</w:t>
            </w:r>
          </w:p>
        </w:tc>
      </w:tr>
      <w:tr w:rsidR="00F317A5" w:rsidRPr="000B6789" w14:paraId="036ABF1B" w14:textId="77777777" w:rsidTr="00AF7D0B">
        <w:trPr>
          <w:cantSplit/>
        </w:trPr>
        <w:tc>
          <w:tcPr>
            <w:tcW w:w="2340" w:type="dxa"/>
            <w:shd w:val="clear" w:color="auto" w:fill="auto"/>
          </w:tcPr>
          <w:p w14:paraId="1D5315F4" w14:textId="77777777" w:rsidR="00F317A5" w:rsidRPr="00F317A5" w:rsidRDefault="00F317A5" w:rsidP="009A5C77">
            <w:pPr>
              <w:rPr>
                <w:sz w:val="16"/>
                <w:szCs w:val="16"/>
              </w:rPr>
            </w:pPr>
            <w:r w:rsidRPr="00F317A5">
              <w:rPr>
                <w:sz w:val="16"/>
                <w:szCs w:val="16"/>
              </w:rPr>
              <w:t>Open Cell Content</w:t>
            </w:r>
          </w:p>
        </w:tc>
        <w:tc>
          <w:tcPr>
            <w:tcW w:w="2340" w:type="dxa"/>
            <w:shd w:val="clear" w:color="auto" w:fill="auto"/>
          </w:tcPr>
          <w:p w14:paraId="177DE2DF" w14:textId="77777777" w:rsidR="00F317A5" w:rsidRPr="00F317A5" w:rsidRDefault="00F317A5" w:rsidP="009A5C77">
            <w:pPr>
              <w:rPr>
                <w:sz w:val="16"/>
                <w:szCs w:val="16"/>
              </w:rPr>
            </w:pPr>
            <w:r w:rsidRPr="00F317A5">
              <w:rPr>
                <w:sz w:val="16"/>
                <w:szCs w:val="16"/>
              </w:rPr>
              <w:t>D2856</w:t>
            </w:r>
          </w:p>
        </w:tc>
        <w:tc>
          <w:tcPr>
            <w:tcW w:w="2340" w:type="dxa"/>
            <w:shd w:val="clear" w:color="auto" w:fill="auto"/>
          </w:tcPr>
          <w:p w14:paraId="53754573" w14:textId="77777777" w:rsidR="00F317A5" w:rsidRPr="00F317A5" w:rsidRDefault="00F317A5" w:rsidP="009A5C77">
            <w:pPr>
              <w:rPr>
                <w:sz w:val="16"/>
                <w:szCs w:val="16"/>
              </w:rPr>
            </w:pPr>
            <w:r w:rsidRPr="00F317A5">
              <w:rPr>
                <w:sz w:val="16"/>
                <w:szCs w:val="16"/>
              </w:rPr>
              <w:t>90%, minimum</w:t>
            </w:r>
          </w:p>
        </w:tc>
        <w:tc>
          <w:tcPr>
            <w:tcW w:w="2340" w:type="dxa"/>
            <w:shd w:val="clear" w:color="auto" w:fill="auto"/>
          </w:tcPr>
          <w:p w14:paraId="54F62EB5" w14:textId="77777777" w:rsidR="00F317A5" w:rsidRPr="00F317A5" w:rsidRDefault="00F317A5" w:rsidP="009A5C77">
            <w:pPr>
              <w:rPr>
                <w:sz w:val="16"/>
                <w:szCs w:val="16"/>
              </w:rPr>
            </w:pPr>
            <w:r w:rsidRPr="00F317A5">
              <w:rPr>
                <w:sz w:val="16"/>
                <w:szCs w:val="16"/>
              </w:rPr>
              <w:t>% value</w:t>
            </w:r>
          </w:p>
        </w:tc>
      </w:tr>
      <w:tr w:rsidR="00F317A5" w:rsidRPr="000B6789" w14:paraId="5C171E3A" w14:textId="77777777" w:rsidTr="00AF7D0B">
        <w:trPr>
          <w:cantSplit/>
          <w:trHeight w:val="490"/>
        </w:trPr>
        <w:tc>
          <w:tcPr>
            <w:tcW w:w="2340" w:type="dxa"/>
            <w:shd w:val="clear" w:color="auto" w:fill="auto"/>
          </w:tcPr>
          <w:p w14:paraId="3132311F" w14:textId="77777777" w:rsidR="00F317A5" w:rsidRPr="00F317A5" w:rsidRDefault="00F317A5" w:rsidP="009A5C77">
            <w:pPr>
              <w:rPr>
                <w:sz w:val="16"/>
                <w:szCs w:val="16"/>
              </w:rPr>
            </w:pPr>
            <w:r w:rsidRPr="00F317A5">
              <w:rPr>
                <w:sz w:val="16"/>
                <w:szCs w:val="16"/>
              </w:rPr>
              <w:t>K-Value</w:t>
            </w:r>
          </w:p>
        </w:tc>
        <w:tc>
          <w:tcPr>
            <w:tcW w:w="2340" w:type="dxa"/>
            <w:shd w:val="clear" w:color="auto" w:fill="auto"/>
          </w:tcPr>
          <w:p w14:paraId="6D934295" w14:textId="77777777" w:rsidR="00F317A5" w:rsidRPr="00F317A5" w:rsidRDefault="00F317A5" w:rsidP="009A5C77">
            <w:pPr>
              <w:rPr>
                <w:sz w:val="16"/>
                <w:szCs w:val="16"/>
              </w:rPr>
            </w:pPr>
            <w:r w:rsidRPr="00F317A5">
              <w:rPr>
                <w:sz w:val="16"/>
                <w:szCs w:val="16"/>
              </w:rPr>
              <w:t>C177, C518, C1363</w:t>
            </w:r>
          </w:p>
        </w:tc>
        <w:tc>
          <w:tcPr>
            <w:tcW w:w="2340" w:type="dxa"/>
            <w:shd w:val="clear" w:color="auto" w:fill="auto"/>
          </w:tcPr>
          <w:p w14:paraId="456E438B" w14:textId="77777777" w:rsidR="00F317A5" w:rsidRPr="00F317A5" w:rsidRDefault="00F317A5" w:rsidP="009A5C77">
            <w:pPr>
              <w:rPr>
                <w:sz w:val="16"/>
                <w:szCs w:val="16"/>
              </w:rPr>
            </w:pPr>
            <w:r w:rsidRPr="00F317A5">
              <w:rPr>
                <w:sz w:val="16"/>
                <w:szCs w:val="16"/>
              </w:rPr>
              <w:t>0.16 – 0.18</w:t>
            </w:r>
          </w:p>
        </w:tc>
        <w:tc>
          <w:tcPr>
            <w:tcW w:w="2340" w:type="dxa"/>
            <w:shd w:val="clear" w:color="auto" w:fill="auto"/>
          </w:tcPr>
          <w:p w14:paraId="3221F740" w14:textId="77777777" w:rsidR="00F317A5" w:rsidRPr="00F317A5" w:rsidRDefault="00F317A5" w:rsidP="009A5C77">
            <w:pPr>
              <w:rPr>
                <w:sz w:val="16"/>
                <w:szCs w:val="16"/>
              </w:rPr>
            </w:pPr>
            <w:r w:rsidRPr="00F317A5">
              <w:rPr>
                <w:sz w:val="16"/>
                <w:szCs w:val="16"/>
              </w:rPr>
              <w:t>BTU per ft2/hr. Degree F per inch</w:t>
            </w:r>
          </w:p>
        </w:tc>
      </w:tr>
      <w:tr w:rsidR="00F317A5" w:rsidRPr="000B6789" w14:paraId="1FEC509C" w14:textId="77777777" w:rsidTr="00AF7D0B">
        <w:trPr>
          <w:cantSplit/>
        </w:trPr>
        <w:tc>
          <w:tcPr>
            <w:tcW w:w="2340" w:type="dxa"/>
            <w:shd w:val="clear" w:color="auto" w:fill="auto"/>
          </w:tcPr>
          <w:p w14:paraId="7DEF77F3" w14:textId="77777777" w:rsidR="00F317A5" w:rsidRPr="00F317A5" w:rsidRDefault="00F317A5" w:rsidP="009A5C77">
            <w:pPr>
              <w:rPr>
                <w:sz w:val="16"/>
                <w:szCs w:val="16"/>
              </w:rPr>
            </w:pPr>
            <w:r w:rsidRPr="00F317A5">
              <w:rPr>
                <w:sz w:val="16"/>
                <w:szCs w:val="16"/>
              </w:rPr>
              <w:t>Flammability</w:t>
            </w:r>
          </w:p>
        </w:tc>
        <w:tc>
          <w:tcPr>
            <w:tcW w:w="2340" w:type="dxa"/>
            <w:shd w:val="clear" w:color="auto" w:fill="auto"/>
          </w:tcPr>
          <w:p w14:paraId="66D9A028" w14:textId="77777777" w:rsidR="00F317A5" w:rsidRPr="00F317A5" w:rsidRDefault="00F317A5" w:rsidP="009A5C77">
            <w:pPr>
              <w:rPr>
                <w:sz w:val="16"/>
                <w:szCs w:val="16"/>
              </w:rPr>
            </w:pPr>
            <w:r w:rsidRPr="00F317A5">
              <w:rPr>
                <w:sz w:val="16"/>
                <w:szCs w:val="16"/>
              </w:rPr>
              <w:t>E84**</w:t>
            </w:r>
          </w:p>
        </w:tc>
        <w:tc>
          <w:tcPr>
            <w:tcW w:w="2340" w:type="dxa"/>
            <w:shd w:val="clear" w:color="auto" w:fill="auto"/>
          </w:tcPr>
          <w:p w14:paraId="45E21A8A" w14:textId="77777777" w:rsidR="00F317A5" w:rsidRPr="00F317A5" w:rsidRDefault="00F317A5" w:rsidP="009A5C77">
            <w:pPr>
              <w:rPr>
                <w:sz w:val="16"/>
                <w:szCs w:val="16"/>
              </w:rPr>
            </w:pPr>
            <w:r w:rsidRPr="00F317A5">
              <w:rPr>
                <w:sz w:val="16"/>
                <w:szCs w:val="16"/>
              </w:rPr>
              <w:t>&lt;75</w:t>
            </w:r>
          </w:p>
        </w:tc>
        <w:tc>
          <w:tcPr>
            <w:tcW w:w="2340" w:type="dxa"/>
            <w:shd w:val="clear" w:color="auto" w:fill="auto"/>
          </w:tcPr>
          <w:p w14:paraId="0E20EB37" w14:textId="77777777" w:rsidR="00F317A5" w:rsidRPr="00F317A5" w:rsidRDefault="00F317A5" w:rsidP="009A5C77">
            <w:pPr>
              <w:rPr>
                <w:sz w:val="16"/>
                <w:szCs w:val="16"/>
              </w:rPr>
            </w:pPr>
          </w:p>
        </w:tc>
      </w:tr>
    </w:tbl>
    <w:p w14:paraId="0A9DED86" w14:textId="780ADE50" w:rsidR="00F317A5" w:rsidRPr="000B6789" w:rsidRDefault="00F317A5" w:rsidP="00AF7D0B">
      <w:pPr>
        <w:pStyle w:val="SpecialNote"/>
      </w:pPr>
      <w:r w:rsidRPr="000B6789">
        <w:t>*This standard is used solely to measure and describe properties of products in response to heat and flame under controlled laboratory conditions. This numerical flame spread rating is not intended to reflect hazards presented by this or any other material under actual fire conditions.</w:t>
      </w:r>
    </w:p>
    <w:p w14:paraId="4A3873FB" w14:textId="77777777" w:rsidR="00F317A5" w:rsidRPr="000B6789" w:rsidRDefault="00F317A5" w:rsidP="00F317A5">
      <w:pPr>
        <w:pStyle w:val="Heading2"/>
      </w:pPr>
      <w:r w:rsidRPr="000B6789">
        <w:t>COATINGS AND RELATED MATERIALS</w:t>
      </w:r>
    </w:p>
    <w:p w14:paraId="72C63BEC" w14:textId="77777777" w:rsidR="00F317A5" w:rsidRPr="000B6789" w:rsidRDefault="00F317A5" w:rsidP="00F317A5">
      <w:pPr>
        <w:ind w:left="720"/>
      </w:pPr>
      <w:r w:rsidRPr="000B6789">
        <w:t>All materials used shall be manufactured by and or approved by American WeatherStar and shall meet the following specifications:</w:t>
      </w:r>
    </w:p>
    <w:p w14:paraId="39F5C179" w14:textId="77777777" w:rsidR="00F317A5" w:rsidRPr="000B6789" w:rsidRDefault="00F317A5" w:rsidP="00F317A5">
      <w:pPr>
        <w:pStyle w:val="Heading2"/>
      </w:pPr>
      <w:r w:rsidRPr="000B6789">
        <w:lastRenderedPageBreak/>
        <w:t>ELASTOMERIC COATING SYSTEM</w:t>
      </w:r>
    </w:p>
    <w:tbl>
      <w:tblPr>
        <w:tblStyle w:val="TableGrid"/>
        <w:tblW w:w="94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50"/>
        <w:gridCol w:w="3420"/>
      </w:tblGrid>
      <w:tr w:rsidR="00C83011" w:rsidRPr="000B6789" w14:paraId="4FCCE684" w14:textId="6D8D62C6" w:rsidTr="1A3226D6">
        <w:trPr>
          <w:trHeight w:val="4598"/>
        </w:trPr>
        <w:tc>
          <w:tcPr>
            <w:tcW w:w="2880" w:type="dxa"/>
          </w:tcPr>
          <w:p w14:paraId="240C18CC" w14:textId="77777777" w:rsidR="00C83011" w:rsidRPr="00F317A5" w:rsidRDefault="00C83011" w:rsidP="009A5C77">
            <w:pPr>
              <w:rPr>
                <w:sz w:val="16"/>
                <w:szCs w:val="16"/>
              </w:rPr>
            </w:pPr>
            <w:r w:rsidRPr="00F317A5">
              <w:rPr>
                <w:rStyle w:val="Heading3Char"/>
              </w:rPr>
              <w:t>ACRYLIC 211</w:t>
            </w:r>
            <w:r w:rsidRPr="00F317A5">
              <w:rPr>
                <w:sz w:val="16"/>
                <w:szCs w:val="16"/>
              </w:rPr>
              <w:br/>
              <w:t>Type: Solar reflective coating</w:t>
            </w:r>
            <w:r w:rsidRPr="00F317A5">
              <w:rPr>
                <w:sz w:val="16"/>
                <w:szCs w:val="16"/>
              </w:rPr>
              <w:br/>
              <w:t>Viscosity: 4,500 ± 500 cps</w:t>
            </w:r>
            <w:r w:rsidRPr="00F317A5">
              <w:rPr>
                <w:sz w:val="16"/>
                <w:szCs w:val="16"/>
              </w:rPr>
              <w:br/>
              <w:t>Elongation: 233 ± 20%</w:t>
            </w:r>
            <w:r w:rsidRPr="00F317A5">
              <w:rPr>
                <w:sz w:val="16"/>
                <w:szCs w:val="16"/>
              </w:rPr>
              <w:br/>
              <w:t xml:space="preserve">Tensile strength: 273 ± 20 psi </w:t>
            </w:r>
          </w:p>
          <w:p w14:paraId="7F201BC7" w14:textId="77777777" w:rsidR="00C83011" w:rsidRPr="00F317A5" w:rsidRDefault="00C83011" w:rsidP="009A5C77">
            <w:pPr>
              <w:rPr>
                <w:sz w:val="16"/>
                <w:szCs w:val="16"/>
              </w:rPr>
            </w:pPr>
            <w:r w:rsidRPr="00F317A5">
              <w:rPr>
                <w:sz w:val="16"/>
                <w:szCs w:val="16"/>
              </w:rPr>
              <w:t>Volume solids: 55% ± 2%</w:t>
            </w:r>
          </w:p>
          <w:p w14:paraId="0DD6A10D" w14:textId="524D2A5D" w:rsidR="00C83011" w:rsidRDefault="00C83011" w:rsidP="009A5C77">
            <w:pPr>
              <w:rPr>
                <w:sz w:val="16"/>
                <w:szCs w:val="16"/>
              </w:rPr>
            </w:pPr>
            <w:r w:rsidRPr="00F317A5">
              <w:rPr>
                <w:sz w:val="16"/>
                <w:szCs w:val="16"/>
              </w:rPr>
              <w:t>Color: White, gray, and tan</w:t>
            </w:r>
          </w:p>
          <w:p w14:paraId="755F0FD1" w14:textId="5AEEC38E" w:rsidR="005D5BF0" w:rsidRDefault="005D5BF0" w:rsidP="009A5C77">
            <w:pPr>
              <w:rPr>
                <w:sz w:val="16"/>
                <w:szCs w:val="16"/>
              </w:rPr>
            </w:pPr>
          </w:p>
          <w:p w14:paraId="2FB4C0D3" w14:textId="67DD50AA" w:rsidR="005D5BF0" w:rsidRPr="00F317A5" w:rsidRDefault="005D5BF0" w:rsidP="005D5BF0">
            <w:pPr>
              <w:rPr>
                <w:sz w:val="16"/>
                <w:szCs w:val="16"/>
              </w:rPr>
            </w:pPr>
            <w:r>
              <w:rPr>
                <w:rStyle w:val="Heading3Char"/>
              </w:rPr>
              <w:t>HIGH-TENSILE AC</w:t>
            </w:r>
            <w:r w:rsidR="0064303A">
              <w:rPr>
                <w:rStyle w:val="Heading3Char"/>
              </w:rPr>
              <w:t>RYLIC 211</w:t>
            </w:r>
            <w:r w:rsidRPr="00F317A5">
              <w:rPr>
                <w:sz w:val="16"/>
                <w:szCs w:val="16"/>
              </w:rPr>
              <w:br/>
              <w:t xml:space="preserve">Type: </w:t>
            </w:r>
            <w:r w:rsidR="000E3E86">
              <w:rPr>
                <w:sz w:val="16"/>
                <w:szCs w:val="16"/>
              </w:rPr>
              <w:t>High-solids elastomeric</w:t>
            </w:r>
            <w:r w:rsidRPr="00F317A5">
              <w:rPr>
                <w:sz w:val="16"/>
                <w:szCs w:val="16"/>
              </w:rPr>
              <w:br/>
              <w:t>Viscosity: 4,500 ± 500 cps</w:t>
            </w:r>
            <w:r w:rsidRPr="00F317A5">
              <w:rPr>
                <w:sz w:val="16"/>
                <w:szCs w:val="16"/>
              </w:rPr>
              <w:br/>
              <w:t xml:space="preserve">Elongation: </w:t>
            </w:r>
            <w:r w:rsidR="000E3E86">
              <w:rPr>
                <w:sz w:val="16"/>
                <w:szCs w:val="16"/>
              </w:rPr>
              <w:t>600</w:t>
            </w:r>
            <w:r w:rsidRPr="00F317A5">
              <w:rPr>
                <w:sz w:val="16"/>
                <w:szCs w:val="16"/>
              </w:rPr>
              <w:t xml:space="preserve"> ± </w:t>
            </w:r>
            <w:r w:rsidR="000E3E86">
              <w:rPr>
                <w:sz w:val="16"/>
                <w:szCs w:val="16"/>
              </w:rPr>
              <w:t>5</w:t>
            </w:r>
            <w:r w:rsidRPr="00F317A5">
              <w:rPr>
                <w:sz w:val="16"/>
                <w:szCs w:val="16"/>
              </w:rPr>
              <w:t>0%</w:t>
            </w:r>
            <w:r w:rsidRPr="00F317A5">
              <w:rPr>
                <w:sz w:val="16"/>
                <w:szCs w:val="16"/>
              </w:rPr>
              <w:br/>
              <w:t xml:space="preserve">Tensile strength: </w:t>
            </w:r>
            <w:r w:rsidR="000E3E86">
              <w:rPr>
                <w:sz w:val="16"/>
                <w:szCs w:val="16"/>
              </w:rPr>
              <w:t>500</w:t>
            </w:r>
            <w:r w:rsidRPr="00F317A5">
              <w:rPr>
                <w:sz w:val="16"/>
                <w:szCs w:val="16"/>
              </w:rPr>
              <w:t xml:space="preserve"> ± </w:t>
            </w:r>
            <w:r w:rsidR="000E3E86">
              <w:rPr>
                <w:sz w:val="16"/>
                <w:szCs w:val="16"/>
              </w:rPr>
              <w:t>5</w:t>
            </w:r>
            <w:r w:rsidRPr="00F317A5">
              <w:rPr>
                <w:sz w:val="16"/>
                <w:szCs w:val="16"/>
              </w:rPr>
              <w:t xml:space="preserve">0 psi </w:t>
            </w:r>
          </w:p>
          <w:p w14:paraId="44561CC5" w14:textId="77777777" w:rsidR="005D5BF0" w:rsidRPr="00F317A5" w:rsidRDefault="005D5BF0" w:rsidP="005D5BF0">
            <w:pPr>
              <w:rPr>
                <w:sz w:val="16"/>
                <w:szCs w:val="16"/>
              </w:rPr>
            </w:pPr>
            <w:r w:rsidRPr="00F317A5">
              <w:rPr>
                <w:sz w:val="16"/>
                <w:szCs w:val="16"/>
              </w:rPr>
              <w:t>Volume solids: 55% ± 2%</w:t>
            </w:r>
          </w:p>
          <w:p w14:paraId="369A7B4C" w14:textId="42D372EB" w:rsidR="005D5BF0" w:rsidRPr="00F317A5" w:rsidRDefault="005D5BF0" w:rsidP="005D5BF0">
            <w:pPr>
              <w:rPr>
                <w:sz w:val="16"/>
                <w:szCs w:val="16"/>
              </w:rPr>
            </w:pPr>
            <w:r w:rsidRPr="00F317A5">
              <w:rPr>
                <w:sz w:val="16"/>
                <w:szCs w:val="16"/>
              </w:rPr>
              <w:t xml:space="preserve">Color: White, gray, </w:t>
            </w:r>
            <w:r w:rsidR="000E3E86">
              <w:rPr>
                <w:sz w:val="16"/>
                <w:szCs w:val="16"/>
              </w:rPr>
              <w:t>tan, custom</w:t>
            </w:r>
          </w:p>
          <w:p w14:paraId="7DED17A8" w14:textId="77777777" w:rsidR="00C83011" w:rsidRPr="00F317A5" w:rsidRDefault="00C83011" w:rsidP="009A5C77">
            <w:pPr>
              <w:rPr>
                <w:sz w:val="16"/>
                <w:szCs w:val="16"/>
              </w:rPr>
            </w:pPr>
          </w:p>
          <w:p w14:paraId="0BB1811E" w14:textId="77777777" w:rsidR="00C83011" w:rsidRPr="00F317A5" w:rsidRDefault="00C83011" w:rsidP="009A5C77">
            <w:pPr>
              <w:rPr>
                <w:sz w:val="16"/>
                <w:szCs w:val="16"/>
              </w:rPr>
            </w:pPr>
            <w:r w:rsidRPr="00F317A5">
              <w:rPr>
                <w:rStyle w:val="Heading3Char"/>
              </w:rPr>
              <w:t>SILICONE 410</w:t>
            </w:r>
            <w:r w:rsidRPr="00F317A5">
              <w:rPr>
                <w:sz w:val="16"/>
                <w:szCs w:val="16"/>
              </w:rPr>
              <w:br/>
              <w:t>Type: UV resistant elastomeric</w:t>
            </w:r>
          </w:p>
          <w:p w14:paraId="33B323C1" w14:textId="77777777" w:rsidR="00C83011" w:rsidRPr="00F317A5" w:rsidRDefault="00C83011" w:rsidP="009A5C77">
            <w:pPr>
              <w:rPr>
                <w:sz w:val="16"/>
                <w:szCs w:val="16"/>
              </w:rPr>
            </w:pPr>
            <w:r w:rsidRPr="00F317A5">
              <w:rPr>
                <w:sz w:val="16"/>
                <w:szCs w:val="16"/>
              </w:rPr>
              <w:t>Viscosity: 6000 ± 1000 cps</w:t>
            </w:r>
            <w:r w:rsidRPr="00F317A5">
              <w:rPr>
                <w:sz w:val="16"/>
                <w:szCs w:val="16"/>
              </w:rPr>
              <w:br/>
              <w:t>Elongation: 318%</w:t>
            </w:r>
          </w:p>
          <w:p w14:paraId="7A6F845E" w14:textId="77777777" w:rsidR="00C83011" w:rsidRPr="00F317A5" w:rsidRDefault="00C83011" w:rsidP="009A5C77">
            <w:pPr>
              <w:rPr>
                <w:sz w:val="16"/>
                <w:szCs w:val="16"/>
              </w:rPr>
            </w:pPr>
            <w:r w:rsidRPr="00F317A5">
              <w:rPr>
                <w:sz w:val="16"/>
                <w:szCs w:val="16"/>
              </w:rPr>
              <w:t>Tensile strength: 500 psi</w:t>
            </w:r>
          </w:p>
          <w:p w14:paraId="23360183" w14:textId="77777777" w:rsidR="00C83011" w:rsidRDefault="00C83011" w:rsidP="009A5C77">
            <w:pPr>
              <w:rPr>
                <w:sz w:val="16"/>
                <w:szCs w:val="16"/>
              </w:rPr>
            </w:pPr>
            <w:r w:rsidRPr="00F317A5">
              <w:rPr>
                <w:sz w:val="16"/>
                <w:szCs w:val="16"/>
              </w:rPr>
              <w:t>Volume solids: 69% ± 2%</w:t>
            </w:r>
            <w:r w:rsidRPr="00F317A5">
              <w:rPr>
                <w:sz w:val="16"/>
                <w:szCs w:val="16"/>
              </w:rPr>
              <w:br/>
              <w:t>Color: White, gray, and tan</w:t>
            </w:r>
          </w:p>
          <w:p w14:paraId="05866B69" w14:textId="77777777" w:rsidR="00095F93" w:rsidRDefault="00095F93" w:rsidP="009A5C77">
            <w:pPr>
              <w:rPr>
                <w:sz w:val="16"/>
                <w:szCs w:val="16"/>
              </w:rPr>
            </w:pPr>
          </w:p>
          <w:p w14:paraId="07DAA86E" w14:textId="77777777" w:rsidR="00095F93" w:rsidRPr="00F317A5" w:rsidRDefault="00095F93" w:rsidP="00095F93">
            <w:pPr>
              <w:rPr>
                <w:sz w:val="16"/>
                <w:szCs w:val="16"/>
              </w:rPr>
            </w:pPr>
            <w:r w:rsidRPr="1A3226D6">
              <w:rPr>
                <w:rStyle w:val="Heading3Char"/>
              </w:rPr>
              <w:t>HIGH SOLIDS SILICONE 412</w:t>
            </w:r>
            <w:r>
              <w:br/>
            </w:r>
            <w:r w:rsidRPr="1A3226D6">
              <w:rPr>
                <w:sz w:val="16"/>
                <w:szCs w:val="16"/>
              </w:rPr>
              <w:t>Type: UV resistant elastomeric</w:t>
            </w:r>
            <w:r>
              <w:br/>
            </w:r>
            <w:r w:rsidRPr="1A3226D6">
              <w:rPr>
                <w:sz w:val="16"/>
                <w:szCs w:val="16"/>
              </w:rPr>
              <w:t xml:space="preserve">Elongation: 170% </w:t>
            </w:r>
            <w:r w:rsidRPr="1A3226D6">
              <w:rPr>
                <w:sz w:val="16"/>
                <w:szCs w:val="16"/>
                <w:u w:val="single"/>
              </w:rPr>
              <w:t>+</w:t>
            </w:r>
            <w:r w:rsidRPr="1A3226D6">
              <w:rPr>
                <w:sz w:val="16"/>
                <w:szCs w:val="16"/>
              </w:rPr>
              <w:t xml:space="preserve"> 25%</w:t>
            </w:r>
          </w:p>
          <w:p w14:paraId="6A7C3BDB" w14:textId="77777777" w:rsidR="00095F93" w:rsidRPr="00F317A5" w:rsidRDefault="00095F93" w:rsidP="00095F93">
            <w:pPr>
              <w:rPr>
                <w:sz w:val="16"/>
                <w:szCs w:val="16"/>
              </w:rPr>
            </w:pPr>
            <w:r w:rsidRPr="1A3226D6">
              <w:rPr>
                <w:sz w:val="16"/>
                <w:szCs w:val="16"/>
              </w:rPr>
              <w:t xml:space="preserve">Tensile strength: 450 psi </w:t>
            </w:r>
            <w:r w:rsidRPr="1A3226D6">
              <w:rPr>
                <w:sz w:val="16"/>
                <w:szCs w:val="16"/>
                <w:u w:val="single"/>
              </w:rPr>
              <w:t>+</w:t>
            </w:r>
            <w:r w:rsidRPr="1A3226D6">
              <w:rPr>
                <w:sz w:val="16"/>
                <w:szCs w:val="16"/>
              </w:rPr>
              <w:t xml:space="preserve"> 50 psi</w:t>
            </w:r>
          </w:p>
          <w:p w14:paraId="13AA5063" w14:textId="1D142B5D" w:rsidR="00095F93" w:rsidRPr="00F317A5" w:rsidRDefault="00095F93" w:rsidP="009A5C77">
            <w:pPr>
              <w:rPr>
                <w:sz w:val="16"/>
                <w:szCs w:val="16"/>
              </w:rPr>
            </w:pPr>
            <w:r w:rsidRPr="1A3226D6">
              <w:rPr>
                <w:sz w:val="16"/>
                <w:szCs w:val="16"/>
              </w:rPr>
              <w:t>Volume solids: 92% ± 2%</w:t>
            </w:r>
            <w:r>
              <w:br/>
            </w:r>
            <w:r w:rsidRPr="1A3226D6">
              <w:rPr>
                <w:sz w:val="16"/>
                <w:szCs w:val="16"/>
              </w:rPr>
              <w:t>Color: White, gray, and tan</w:t>
            </w:r>
          </w:p>
          <w:p w14:paraId="06D6EF72" w14:textId="77777777" w:rsidR="00C83011" w:rsidRDefault="00C83011" w:rsidP="009A5C77">
            <w:pPr>
              <w:rPr>
                <w:sz w:val="16"/>
                <w:szCs w:val="16"/>
              </w:rPr>
            </w:pPr>
          </w:p>
          <w:p w14:paraId="4AEA8F0E" w14:textId="5A06916E" w:rsidR="00C83011" w:rsidRPr="00F317A5" w:rsidRDefault="31B28A52" w:rsidP="31B28A52">
            <w:pPr>
              <w:rPr>
                <w:sz w:val="16"/>
                <w:szCs w:val="16"/>
              </w:rPr>
            </w:pPr>
            <w:r w:rsidRPr="31B28A52">
              <w:rPr>
                <w:b/>
                <w:bCs/>
                <w:sz w:val="16"/>
                <w:szCs w:val="16"/>
              </w:rPr>
              <w:t>ECOCLEANER 925</w:t>
            </w:r>
            <w:r w:rsidR="00C83011">
              <w:br/>
            </w:r>
            <w:r w:rsidRPr="31B28A52">
              <w:rPr>
                <w:sz w:val="16"/>
                <w:szCs w:val="16"/>
              </w:rPr>
              <w:t>Type: Surface Cleaner</w:t>
            </w:r>
            <w:r w:rsidR="00C83011">
              <w:br/>
            </w:r>
            <w:r w:rsidRPr="31B28A52">
              <w:rPr>
                <w:sz w:val="16"/>
                <w:szCs w:val="16"/>
              </w:rPr>
              <w:t>VOC: 0 grams/liter</w:t>
            </w:r>
            <w:r w:rsidR="00C83011">
              <w:br/>
            </w:r>
            <w:r w:rsidRPr="31B28A52">
              <w:rPr>
                <w:sz w:val="16"/>
                <w:szCs w:val="16"/>
              </w:rPr>
              <w:t>Color: Clear</w:t>
            </w:r>
          </w:p>
          <w:p w14:paraId="30A7A2BC" w14:textId="0E9949A2" w:rsidR="00C83011" w:rsidRPr="00F317A5" w:rsidRDefault="00C83011" w:rsidP="31B28A52">
            <w:pPr>
              <w:rPr>
                <w:sz w:val="16"/>
                <w:szCs w:val="16"/>
              </w:rPr>
            </w:pPr>
          </w:p>
        </w:tc>
        <w:tc>
          <w:tcPr>
            <w:tcW w:w="3150" w:type="dxa"/>
          </w:tcPr>
          <w:p w14:paraId="2A1ADBCB" w14:textId="1CAB3253" w:rsidR="00C83011" w:rsidRPr="00F317A5" w:rsidRDefault="00C83011" w:rsidP="009A5C77">
            <w:pPr>
              <w:rPr>
                <w:sz w:val="16"/>
                <w:szCs w:val="16"/>
              </w:rPr>
            </w:pPr>
            <w:r w:rsidRPr="00F317A5">
              <w:rPr>
                <w:rStyle w:val="Heading3Char"/>
              </w:rPr>
              <w:t>ALIPHATIC URETHANE 510</w:t>
            </w:r>
            <w:r w:rsidRPr="00F317A5">
              <w:rPr>
                <w:sz w:val="16"/>
                <w:szCs w:val="16"/>
              </w:rPr>
              <w:br/>
              <w:t>Type: Single-component moisture cure urethane</w:t>
            </w:r>
            <w:r w:rsidRPr="00F317A5">
              <w:rPr>
                <w:sz w:val="16"/>
                <w:szCs w:val="16"/>
              </w:rPr>
              <w:br/>
              <w:t>Viscosity: 3,000 ± 1000 cps</w:t>
            </w:r>
            <w:r w:rsidRPr="00F317A5">
              <w:rPr>
                <w:sz w:val="16"/>
                <w:szCs w:val="16"/>
              </w:rPr>
              <w:br/>
              <w:t>Elongation: 350% ± 50%</w:t>
            </w:r>
            <w:r w:rsidRPr="00F317A5">
              <w:rPr>
                <w:sz w:val="16"/>
                <w:szCs w:val="16"/>
              </w:rPr>
              <w:br/>
              <w:t>Tensile strength: 1100 ± 25 psi</w:t>
            </w:r>
          </w:p>
          <w:p w14:paraId="636EB7E3" w14:textId="77777777" w:rsidR="00C83011" w:rsidRPr="00F317A5" w:rsidRDefault="00C83011" w:rsidP="009A5C77">
            <w:pPr>
              <w:rPr>
                <w:sz w:val="16"/>
                <w:szCs w:val="16"/>
              </w:rPr>
            </w:pPr>
            <w:r w:rsidRPr="00F317A5">
              <w:rPr>
                <w:sz w:val="16"/>
                <w:szCs w:val="16"/>
              </w:rPr>
              <w:t>Volume solids: 74% ± 2%</w:t>
            </w:r>
          </w:p>
          <w:p w14:paraId="299161B3" w14:textId="77777777" w:rsidR="00C83011" w:rsidRDefault="00C83011" w:rsidP="009A5C77">
            <w:pPr>
              <w:rPr>
                <w:sz w:val="16"/>
                <w:szCs w:val="16"/>
              </w:rPr>
            </w:pPr>
            <w:r w:rsidRPr="00F317A5">
              <w:rPr>
                <w:sz w:val="16"/>
                <w:szCs w:val="16"/>
              </w:rPr>
              <w:t>Color: Bright white</w:t>
            </w:r>
          </w:p>
          <w:p w14:paraId="1728066A" w14:textId="77777777" w:rsidR="00095F93" w:rsidRDefault="00095F93" w:rsidP="009A5C77">
            <w:pPr>
              <w:rPr>
                <w:szCs w:val="16"/>
              </w:rPr>
            </w:pPr>
          </w:p>
          <w:p w14:paraId="527B4A06" w14:textId="77777777" w:rsidR="00095F93" w:rsidRPr="00751382" w:rsidRDefault="00095F93" w:rsidP="00095F93">
            <w:pPr>
              <w:rPr>
                <w:sz w:val="16"/>
                <w:szCs w:val="16"/>
              </w:rPr>
            </w:pPr>
            <w:r w:rsidRPr="79C2A3AD">
              <w:rPr>
                <w:rStyle w:val="Heading3Char"/>
              </w:rPr>
              <w:t>AROMATIC URETHANE 5</w:t>
            </w:r>
            <w:r>
              <w:rPr>
                <w:rStyle w:val="Heading3Char"/>
              </w:rPr>
              <w:t>12</w:t>
            </w:r>
            <w:r w:rsidRPr="001F1A2D">
              <w:rPr>
                <w:rStyle w:val="Heading3Char"/>
                <w:b w:val="0"/>
                <w:bCs/>
              </w:rPr>
              <w:t>-</w:t>
            </w:r>
            <w:r w:rsidRPr="001F1A2D">
              <w:rPr>
                <w:b/>
                <w:bCs/>
              </w:rPr>
              <w:t>CA</w:t>
            </w:r>
            <w:r>
              <w:br/>
            </w:r>
            <w:r w:rsidRPr="79C2A3AD">
              <w:rPr>
                <w:sz w:val="16"/>
                <w:szCs w:val="16"/>
              </w:rPr>
              <w:t>Type: Single-component moisture cure urethane</w:t>
            </w:r>
          </w:p>
          <w:p w14:paraId="5ED39E1F" w14:textId="77777777" w:rsidR="00095F93" w:rsidRPr="00751382" w:rsidRDefault="00095F93" w:rsidP="00095F93">
            <w:pPr>
              <w:rPr>
                <w:sz w:val="16"/>
                <w:szCs w:val="16"/>
              </w:rPr>
            </w:pPr>
            <w:r w:rsidRPr="79C2A3AD">
              <w:rPr>
                <w:sz w:val="16"/>
                <w:szCs w:val="16"/>
              </w:rPr>
              <w:t xml:space="preserve">Viscosity: </w:t>
            </w:r>
            <w:r>
              <w:rPr>
                <w:sz w:val="16"/>
                <w:szCs w:val="16"/>
              </w:rPr>
              <w:t>6</w:t>
            </w:r>
            <w:r w:rsidRPr="79C2A3AD">
              <w:rPr>
                <w:sz w:val="16"/>
                <w:szCs w:val="16"/>
              </w:rPr>
              <w:t>000 cps</w:t>
            </w:r>
          </w:p>
          <w:p w14:paraId="7765F236" w14:textId="77777777" w:rsidR="00095F93" w:rsidRPr="00751382" w:rsidRDefault="00095F93" w:rsidP="00095F93">
            <w:pPr>
              <w:rPr>
                <w:sz w:val="16"/>
                <w:szCs w:val="16"/>
              </w:rPr>
            </w:pPr>
            <w:r w:rsidRPr="79C2A3AD">
              <w:rPr>
                <w:sz w:val="16"/>
                <w:szCs w:val="16"/>
              </w:rPr>
              <w:t>Elongation: 3</w:t>
            </w:r>
            <w:r>
              <w:rPr>
                <w:sz w:val="16"/>
                <w:szCs w:val="16"/>
              </w:rPr>
              <w:t>75</w:t>
            </w:r>
            <w:r w:rsidRPr="79C2A3AD">
              <w:rPr>
                <w:sz w:val="16"/>
                <w:szCs w:val="16"/>
              </w:rPr>
              <w:t xml:space="preserve">% </w:t>
            </w:r>
          </w:p>
          <w:p w14:paraId="1D09F17D" w14:textId="77777777" w:rsidR="00095F93" w:rsidRPr="00751382" w:rsidRDefault="00095F93" w:rsidP="00095F93">
            <w:pPr>
              <w:rPr>
                <w:sz w:val="16"/>
                <w:szCs w:val="16"/>
              </w:rPr>
            </w:pPr>
            <w:r w:rsidRPr="79C2A3AD">
              <w:rPr>
                <w:sz w:val="16"/>
                <w:szCs w:val="16"/>
              </w:rPr>
              <w:t xml:space="preserve">Tensile strength: </w:t>
            </w:r>
            <w:r>
              <w:rPr>
                <w:sz w:val="16"/>
                <w:szCs w:val="16"/>
              </w:rPr>
              <w:t>1000</w:t>
            </w:r>
            <w:r w:rsidRPr="79C2A3AD">
              <w:rPr>
                <w:sz w:val="16"/>
                <w:szCs w:val="16"/>
              </w:rPr>
              <w:t xml:space="preserve"> psi</w:t>
            </w:r>
          </w:p>
          <w:p w14:paraId="6B05A441" w14:textId="13C2B877" w:rsidR="00095F93" w:rsidRPr="00F317A5" w:rsidRDefault="00095F93" w:rsidP="009A5C77">
            <w:pPr>
              <w:rPr>
                <w:sz w:val="16"/>
                <w:szCs w:val="16"/>
              </w:rPr>
            </w:pPr>
            <w:r w:rsidRPr="79C2A3AD">
              <w:rPr>
                <w:sz w:val="16"/>
                <w:szCs w:val="16"/>
              </w:rPr>
              <w:t>Volume solids: 7</w:t>
            </w:r>
            <w:r>
              <w:rPr>
                <w:sz w:val="16"/>
                <w:szCs w:val="16"/>
              </w:rPr>
              <w:t>7</w:t>
            </w:r>
            <w:r w:rsidRPr="79C2A3AD">
              <w:rPr>
                <w:sz w:val="16"/>
                <w:szCs w:val="16"/>
              </w:rPr>
              <w:t xml:space="preserve">% </w:t>
            </w:r>
            <w:r>
              <w:br/>
            </w:r>
            <w:r w:rsidRPr="79C2A3AD">
              <w:rPr>
                <w:sz w:val="16"/>
                <w:szCs w:val="16"/>
              </w:rPr>
              <w:t xml:space="preserve">Color: </w:t>
            </w:r>
            <w:r>
              <w:rPr>
                <w:sz w:val="16"/>
                <w:szCs w:val="16"/>
              </w:rPr>
              <w:t>Dark Grey</w:t>
            </w:r>
          </w:p>
          <w:p w14:paraId="495DC886" w14:textId="77777777" w:rsidR="00C83011" w:rsidRPr="00F317A5" w:rsidRDefault="00C83011" w:rsidP="009A5C77">
            <w:pPr>
              <w:rPr>
                <w:sz w:val="16"/>
                <w:szCs w:val="16"/>
              </w:rPr>
            </w:pPr>
          </w:p>
          <w:p w14:paraId="2DE294DF" w14:textId="77777777" w:rsidR="00C83011" w:rsidRPr="00F317A5" w:rsidRDefault="00C83011" w:rsidP="009A5C77">
            <w:pPr>
              <w:rPr>
                <w:sz w:val="16"/>
                <w:szCs w:val="16"/>
              </w:rPr>
            </w:pPr>
            <w:r w:rsidRPr="00F317A5">
              <w:rPr>
                <w:rStyle w:val="Heading3Char"/>
              </w:rPr>
              <w:t>AROMATIC URETHANE 520</w:t>
            </w:r>
            <w:r w:rsidRPr="00F317A5">
              <w:rPr>
                <w:sz w:val="16"/>
                <w:szCs w:val="16"/>
              </w:rPr>
              <w:br/>
              <w:t>Type: Single-component moisture cure urethane</w:t>
            </w:r>
            <w:r w:rsidRPr="00F317A5">
              <w:rPr>
                <w:sz w:val="16"/>
                <w:szCs w:val="16"/>
              </w:rPr>
              <w:br/>
              <w:t>Viscosity: 2,000 cps</w:t>
            </w:r>
            <w:r w:rsidRPr="00F317A5">
              <w:rPr>
                <w:sz w:val="16"/>
                <w:szCs w:val="16"/>
              </w:rPr>
              <w:br/>
              <w:t>Elongation: 350% ± 50%</w:t>
            </w:r>
            <w:r w:rsidRPr="00F317A5">
              <w:rPr>
                <w:sz w:val="16"/>
                <w:szCs w:val="16"/>
              </w:rPr>
              <w:br/>
              <w:t>Tensile strength: 975 ± 25 psi</w:t>
            </w:r>
          </w:p>
          <w:p w14:paraId="687600D5" w14:textId="77777777" w:rsidR="00C83011" w:rsidRPr="00F317A5" w:rsidRDefault="00C83011" w:rsidP="009A5C77">
            <w:pPr>
              <w:rPr>
                <w:sz w:val="16"/>
                <w:szCs w:val="16"/>
              </w:rPr>
            </w:pPr>
            <w:r w:rsidRPr="00F317A5">
              <w:rPr>
                <w:sz w:val="16"/>
                <w:szCs w:val="16"/>
              </w:rPr>
              <w:t>Volume solids: 70% ± 2%</w:t>
            </w:r>
          </w:p>
          <w:p w14:paraId="120AD2B5" w14:textId="43A6EF02" w:rsidR="00C83011" w:rsidRDefault="00C83011" w:rsidP="009A5C77">
            <w:pPr>
              <w:rPr>
                <w:sz w:val="16"/>
                <w:szCs w:val="16"/>
              </w:rPr>
            </w:pPr>
            <w:r w:rsidRPr="00F317A5">
              <w:rPr>
                <w:sz w:val="16"/>
                <w:szCs w:val="16"/>
              </w:rPr>
              <w:t>Color: Silver</w:t>
            </w:r>
          </w:p>
          <w:p w14:paraId="62B2A1E8" w14:textId="77777777" w:rsidR="00C83011" w:rsidRDefault="00C83011" w:rsidP="00770A17">
            <w:pPr>
              <w:rPr>
                <w:sz w:val="16"/>
                <w:szCs w:val="16"/>
              </w:rPr>
            </w:pPr>
          </w:p>
          <w:p w14:paraId="5E71A40F" w14:textId="77777777" w:rsidR="00095F93" w:rsidRPr="00C83011" w:rsidRDefault="00095F93" w:rsidP="00095F93">
            <w:pPr>
              <w:rPr>
                <w:sz w:val="16"/>
                <w:szCs w:val="16"/>
              </w:rPr>
            </w:pPr>
            <w:r w:rsidRPr="00C83011">
              <w:rPr>
                <w:rStyle w:val="Heading3Char"/>
              </w:rPr>
              <w:t>URETHANE BRUSH-GRADE 522</w:t>
            </w:r>
            <w:r w:rsidRPr="00C83011">
              <w:rPr>
                <w:sz w:val="16"/>
                <w:szCs w:val="16"/>
              </w:rPr>
              <w:br/>
              <w:t>Type: Single-component moisture cure urethane</w:t>
            </w:r>
            <w:r w:rsidRPr="00C83011">
              <w:rPr>
                <w:sz w:val="16"/>
                <w:szCs w:val="16"/>
              </w:rPr>
              <w:br/>
              <w:t>Viscosity: 30,000-40,000 cps</w:t>
            </w:r>
            <w:r w:rsidRPr="00C83011">
              <w:rPr>
                <w:sz w:val="16"/>
                <w:szCs w:val="16"/>
              </w:rPr>
              <w:br/>
              <w:t>Elongation: 350% ± 50%</w:t>
            </w:r>
            <w:r w:rsidRPr="00C83011">
              <w:rPr>
                <w:sz w:val="16"/>
                <w:szCs w:val="16"/>
              </w:rPr>
              <w:br/>
              <w:t>Tensile strength: 975 ± 25 psi</w:t>
            </w:r>
          </w:p>
          <w:p w14:paraId="48AFB17C" w14:textId="77777777" w:rsidR="00095F93" w:rsidRPr="00C83011" w:rsidRDefault="00095F93" w:rsidP="00095F93">
            <w:pPr>
              <w:rPr>
                <w:sz w:val="16"/>
                <w:szCs w:val="16"/>
              </w:rPr>
            </w:pPr>
            <w:r w:rsidRPr="00C83011">
              <w:rPr>
                <w:sz w:val="16"/>
                <w:szCs w:val="16"/>
              </w:rPr>
              <w:t>Volume solids: 69% ± 2%</w:t>
            </w:r>
          </w:p>
          <w:p w14:paraId="1738BA51" w14:textId="77777777" w:rsidR="00095F93" w:rsidRDefault="00095F93" w:rsidP="00095F93">
            <w:pPr>
              <w:rPr>
                <w:rStyle w:val="Heading3Char"/>
              </w:rPr>
            </w:pPr>
            <w:r w:rsidRPr="00C83011">
              <w:rPr>
                <w:sz w:val="16"/>
                <w:szCs w:val="16"/>
              </w:rPr>
              <w:t>Color: Silver</w:t>
            </w:r>
          </w:p>
          <w:p w14:paraId="19465A7F" w14:textId="77777777" w:rsidR="00095F93" w:rsidRPr="00591630" w:rsidRDefault="00095F93" w:rsidP="00095F93">
            <w:pPr>
              <w:rPr>
                <w:sz w:val="16"/>
                <w:szCs w:val="16"/>
              </w:rPr>
            </w:pPr>
          </w:p>
          <w:p w14:paraId="2620B502" w14:textId="4252A573" w:rsidR="00095F93" w:rsidRPr="00F317A5" w:rsidRDefault="00095F93" w:rsidP="00095F93">
            <w:pPr>
              <w:rPr>
                <w:sz w:val="16"/>
                <w:szCs w:val="16"/>
              </w:rPr>
            </w:pPr>
          </w:p>
        </w:tc>
        <w:tc>
          <w:tcPr>
            <w:tcW w:w="3420" w:type="dxa"/>
          </w:tcPr>
          <w:p w14:paraId="3A5020D9" w14:textId="77777777" w:rsidR="00095F93" w:rsidRPr="00751382" w:rsidRDefault="00095F93" w:rsidP="00095F93">
            <w:pPr>
              <w:rPr>
                <w:sz w:val="16"/>
                <w:szCs w:val="16"/>
              </w:rPr>
            </w:pPr>
            <w:r w:rsidRPr="00751382">
              <w:rPr>
                <w:rStyle w:val="Heading3Char"/>
                <w:szCs w:val="16"/>
              </w:rPr>
              <w:t>URETHANE BRUSH-GRADE 52</w:t>
            </w:r>
            <w:r>
              <w:rPr>
                <w:rStyle w:val="Heading3Char"/>
                <w:szCs w:val="16"/>
              </w:rPr>
              <w:t>4-ca</w:t>
            </w:r>
            <w:r w:rsidRPr="00751382">
              <w:rPr>
                <w:sz w:val="16"/>
                <w:szCs w:val="16"/>
              </w:rPr>
              <w:br/>
              <w:t xml:space="preserve">Type: Single component urethane flashing </w:t>
            </w:r>
            <w:proofErr w:type="gramStart"/>
            <w:r w:rsidRPr="00751382">
              <w:rPr>
                <w:sz w:val="16"/>
                <w:szCs w:val="16"/>
              </w:rPr>
              <w:t>material</w:t>
            </w:r>
            <w:proofErr w:type="gramEnd"/>
          </w:p>
          <w:p w14:paraId="2F08FA54" w14:textId="77777777" w:rsidR="00095F93" w:rsidRDefault="00095F93" w:rsidP="00095F93">
            <w:r w:rsidRPr="00751382">
              <w:rPr>
                <w:sz w:val="16"/>
                <w:szCs w:val="16"/>
              </w:rPr>
              <w:t xml:space="preserve">Viscosity: </w:t>
            </w:r>
            <w:r>
              <w:rPr>
                <w:sz w:val="16"/>
                <w:szCs w:val="16"/>
              </w:rPr>
              <w:t>1</w:t>
            </w:r>
            <w:r>
              <w:t xml:space="preserve">00 KU </w:t>
            </w:r>
          </w:p>
          <w:p w14:paraId="067825A9" w14:textId="77777777" w:rsidR="00095F93" w:rsidRPr="00751382" w:rsidRDefault="00095F93" w:rsidP="00095F93">
            <w:pPr>
              <w:rPr>
                <w:sz w:val="16"/>
                <w:szCs w:val="16"/>
              </w:rPr>
            </w:pPr>
            <w:r w:rsidRPr="00751382">
              <w:rPr>
                <w:sz w:val="16"/>
                <w:szCs w:val="16"/>
              </w:rPr>
              <w:t xml:space="preserve">Elongation: </w:t>
            </w:r>
            <w:r>
              <w:rPr>
                <w:sz w:val="16"/>
                <w:szCs w:val="16"/>
              </w:rPr>
              <w:t>23</w:t>
            </w:r>
            <w:r w:rsidRPr="00751382">
              <w:rPr>
                <w:sz w:val="16"/>
                <w:szCs w:val="16"/>
              </w:rPr>
              <w:t xml:space="preserve">0% </w:t>
            </w:r>
          </w:p>
          <w:p w14:paraId="4A498043" w14:textId="77777777" w:rsidR="00095F93" w:rsidRPr="00751382" w:rsidRDefault="00095F93" w:rsidP="00095F93">
            <w:pPr>
              <w:rPr>
                <w:sz w:val="16"/>
                <w:szCs w:val="16"/>
              </w:rPr>
            </w:pPr>
            <w:r w:rsidRPr="00751382">
              <w:rPr>
                <w:sz w:val="16"/>
                <w:szCs w:val="16"/>
              </w:rPr>
              <w:t xml:space="preserve">Tensile strength: </w:t>
            </w:r>
            <w:r>
              <w:rPr>
                <w:sz w:val="16"/>
                <w:szCs w:val="16"/>
              </w:rPr>
              <w:t>2300</w:t>
            </w:r>
            <w:r w:rsidRPr="00751382">
              <w:rPr>
                <w:sz w:val="16"/>
                <w:szCs w:val="16"/>
              </w:rPr>
              <w:t xml:space="preserve"> psi </w:t>
            </w:r>
          </w:p>
          <w:p w14:paraId="0FCCAE87" w14:textId="765067D9" w:rsidR="00095F93" w:rsidRPr="00095F93" w:rsidRDefault="00095F93" w:rsidP="005D5BF0">
            <w:pPr>
              <w:rPr>
                <w:rStyle w:val="Heading3Char"/>
                <w:rFonts w:eastAsiaTheme="minorEastAsia" w:cstheme="minorBidi"/>
                <w:b w:val="0"/>
                <w:caps w:val="0"/>
                <w:szCs w:val="16"/>
              </w:rPr>
            </w:pPr>
            <w:r w:rsidRPr="00751382">
              <w:rPr>
                <w:sz w:val="16"/>
                <w:szCs w:val="16"/>
              </w:rPr>
              <w:t xml:space="preserve">Volume solids: </w:t>
            </w:r>
            <w:r>
              <w:rPr>
                <w:sz w:val="16"/>
                <w:szCs w:val="16"/>
              </w:rPr>
              <w:t>77</w:t>
            </w:r>
            <w:r w:rsidRPr="00751382">
              <w:rPr>
                <w:sz w:val="16"/>
                <w:szCs w:val="16"/>
              </w:rPr>
              <w:t xml:space="preserve">% </w:t>
            </w:r>
            <w:r w:rsidRPr="00751382">
              <w:rPr>
                <w:sz w:val="16"/>
                <w:szCs w:val="16"/>
              </w:rPr>
              <w:br/>
              <w:t xml:space="preserve">Color: </w:t>
            </w:r>
            <w:r>
              <w:rPr>
                <w:sz w:val="16"/>
                <w:szCs w:val="16"/>
              </w:rPr>
              <w:t>White</w:t>
            </w:r>
          </w:p>
          <w:p w14:paraId="75FDD196" w14:textId="77777777" w:rsidR="005D5BF0" w:rsidRDefault="005D5BF0" w:rsidP="00C83011">
            <w:pPr>
              <w:rPr>
                <w:rStyle w:val="Heading3Char"/>
              </w:rPr>
            </w:pPr>
          </w:p>
          <w:p w14:paraId="5E7D5921" w14:textId="4EDFAD07" w:rsidR="00C83011" w:rsidRPr="00C83011" w:rsidRDefault="00C83011" w:rsidP="00C83011">
            <w:pPr>
              <w:rPr>
                <w:sz w:val="16"/>
                <w:szCs w:val="16"/>
              </w:rPr>
            </w:pPr>
            <w:r w:rsidRPr="00C83011">
              <w:rPr>
                <w:rStyle w:val="Heading3Char"/>
              </w:rPr>
              <w:t>TERMINATOR 622</w:t>
            </w:r>
            <w:r w:rsidRPr="00C83011">
              <w:rPr>
                <w:sz w:val="16"/>
                <w:szCs w:val="16"/>
              </w:rPr>
              <w:br/>
              <w:t>Type: Siliconized urethane sealant</w:t>
            </w:r>
          </w:p>
          <w:p w14:paraId="09D1349D" w14:textId="77777777" w:rsidR="00C83011" w:rsidRPr="00C83011" w:rsidRDefault="00C83011" w:rsidP="00C83011">
            <w:pPr>
              <w:rPr>
                <w:sz w:val="16"/>
                <w:szCs w:val="16"/>
              </w:rPr>
            </w:pPr>
            <w:r w:rsidRPr="00C83011">
              <w:rPr>
                <w:sz w:val="16"/>
                <w:szCs w:val="16"/>
              </w:rPr>
              <w:t>Volume solids: 100%</w:t>
            </w:r>
            <w:r w:rsidRPr="00C83011">
              <w:rPr>
                <w:sz w:val="16"/>
                <w:szCs w:val="16"/>
              </w:rPr>
              <w:br/>
              <w:t>Color: White, gray</w:t>
            </w:r>
          </w:p>
          <w:p w14:paraId="39DC148C" w14:textId="77777777" w:rsidR="00C83011" w:rsidRPr="00C83011" w:rsidRDefault="00C83011" w:rsidP="00C83011">
            <w:pPr>
              <w:rPr>
                <w:sz w:val="16"/>
                <w:szCs w:val="16"/>
              </w:rPr>
            </w:pPr>
          </w:p>
          <w:p w14:paraId="4B0D0A76" w14:textId="77777777" w:rsidR="00C83011" w:rsidRPr="00C83011" w:rsidRDefault="00C83011" w:rsidP="00C83011">
            <w:pPr>
              <w:rPr>
                <w:sz w:val="16"/>
                <w:szCs w:val="16"/>
              </w:rPr>
            </w:pPr>
            <w:r w:rsidRPr="00C83011">
              <w:rPr>
                <w:rStyle w:val="Heading3Char"/>
              </w:rPr>
              <w:t>ACRYLIC BONDING PRIMER 905</w:t>
            </w:r>
            <w:r w:rsidRPr="00C83011">
              <w:rPr>
                <w:sz w:val="16"/>
                <w:szCs w:val="16"/>
              </w:rPr>
              <w:br/>
              <w:t>Type: Primer/surface conditioner</w:t>
            </w:r>
          </w:p>
          <w:p w14:paraId="4E573545" w14:textId="77777777" w:rsidR="00C83011" w:rsidRPr="00C83011" w:rsidRDefault="00C83011" w:rsidP="00C83011">
            <w:pPr>
              <w:rPr>
                <w:sz w:val="16"/>
                <w:szCs w:val="16"/>
              </w:rPr>
            </w:pPr>
            <w:r w:rsidRPr="00C83011">
              <w:rPr>
                <w:sz w:val="16"/>
                <w:szCs w:val="16"/>
              </w:rPr>
              <w:t>Viscosity: 600-800 cps</w:t>
            </w:r>
            <w:r w:rsidRPr="00C83011">
              <w:rPr>
                <w:sz w:val="16"/>
                <w:szCs w:val="16"/>
              </w:rPr>
              <w:br/>
              <w:t>Elongation: N/A</w:t>
            </w:r>
            <w:r w:rsidRPr="00C83011">
              <w:rPr>
                <w:sz w:val="16"/>
                <w:szCs w:val="16"/>
              </w:rPr>
              <w:br/>
              <w:t>Tensile strength: N/A</w:t>
            </w:r>
          </w:p>
          <w:p w14:paraId="02A38132" w14:textId="77777777" w:rsidR="00C83011" w:rsidRPr="00C83011" w:rsidRDefault="00C83011" w:rsidP="00C83011">
            <w:pPr>
              <w:rPr>
                <w:sz w:val="16"/>
                <w:szCs w:val="16"/>
              </w:rPr>
            </w:pPr>
            <w:r w:rsidRPr="00C83011">
              <w:rPr>
                <w:sz w:val="16"/>
                <w:szCs w:val="16"/>
              </w:rPr>
              <w:t>Volume solids: 38% ± 2%</w:t>
            </w:r>
          </w:p>
          <w:p w14:paraId="2176A515" w14:textId="78281F9A" w:rsidR="00C83011" w:rsidRDefault="00C83011" w:rsidP="00C83011">
            <w:pPr>
              <w:rPr>
                <w:sz w:val="16"/>
                <w:szCs w:val="16"/>
              </w:rPr>
            </w:pPr>
            <w:r w:rsidRPr="00C83011">
              <w:rPr>
                <w:sz w:val="16"/>
                <w:szCs w:val="16"/>
              </w:rPr>
              <w:t>Color: Black</w:t>
            </w:r>
          </w:p>
          <w:p w14:paraId="36513F79" w14:textId="65FCC76B" w:rsidR="005D5BF0" w:rsidRDefault="005D5BF0" w:rsidP="00C83011">
            <w:pPr>
              <w:rPr>
                <w:sz w:val="16"/>
                <w:szCs w:val="16"/>
              </w:rPr>
            </w:pPr>
          </w:p>
          <w:p w14:paraId="6A3F0928" w14:textId="77777777" w:rsidR="005D5BF0" w:rsidRPr="00C83011" w:rsidRDefault="005D5BF0" w:rsidP="005D5BF0">
            <w:pPr>
              <w:rPr>
                <w:sz w:val="16"/>
                <w:szCs w:val="16"/>
              </w:rPr>
            </w:pPr>
            <w:r w:rsidRPr="00C83011">
              <w:rPr>
                <w:rStyle w:val="Heading3Char"/>
              </w:rPr>
              <w:t>POLYESTER FABRIC</w:t>
            </w:r>
            <w:r w:rsidRPr="00C83011">
              <w:rPr>
                <w:sz w:val="16"/>
                <w:szCs w:val="16"/>
              </w:rPr>
              <w:br/>
              <w:t>Type: Spun</w:t>
            </w:r>
            <w:r>
              <w:rPr>
                <w:sz w:val="16"/>
                <w:szCs w:val="16"/>
              </w:rPr>
              <w:t>-</w:t>
            </w:r>
            <w:r w:rsidRPr="00C83011">
              <w:rPr>
                <w:sz w:val="16"/>
                <w:szCs w:val="16"/>
              </w:rPr>
              <w:t>bound polyester</w:t>
            </w:r>
          </w:p>
          <w:p w14:paraId="0F4F3653" w14:textId="77777777" w:rsidR="005D5BF0" w:rsidRPr="00C83011" w:rsidRDefault="005D5BF0" w:rsidP="005D5BF0">
            <w:pPr>
              <w:rPr>
                <w:sz w:val="16"/>
                <w:szCs w:val="16"/>
              </w:rPr>
            </w:pPr>
            <w:r w:rsidRPr="00C83011">
              <w:rPr>
                <w:sz w:val="16"/>
                <w:szCs w:val="16"/>
              </w:rPr>
              <w:t>Viscosity: N/A</w:t>
            </w:r>
          </w:p>
          <w:p w14:paraId="6CE3CC1E" w14:textId="77777777" w:rsidR="005D5BF0" w:rsidRPr="00C83011" w:rsidRDefault="005D5BF0" w:rsidP="005D5BF0">
            <w:pPr>
              <w:rPr>
                <w:sz w:val="16"/>
                <w:szCs w:val="16"/>
              </w:rPr>
            </w:pPr>
            <w:r w:rsidRPr="00C83011">
              <w:rPr>
                <w:sz w:val="16"/>
                <w:szCs w:val="16"/>
              </w:rPr>
              <w:t>Tensile strength: 35 psi</w:t>
            </w:r>
          </w:p>
          <w:p w14:paraId="2D7B3222" w14:textId="77777777" w:rsidR="005D5BF0" w:rsidRDefault="005D5BF0" w:rsidP="00C83011">
            <w:pPr>
              <w:rPr>
                <w:sz w:val="16"/>
                <w:szCs w:val="16"/>
              </w:rPr>
            </w:pPr>
          </w:p>
          <w:p w14:paraId="4365DAF4" w14:textId="77777777" w:rsidR="00F22918" w:rsidRDefault="00F22918" w:rsidP="00C83011">
            <w:pPr>
              <w:rPr>
                <w:rStyle w:val="Heading3Char"/>
                <w:rFonts w:eastAsiaTheme="minorEastAsia"/>
                <w:szCs w:val="16"/>
              </w:rPr>
            </w:pPr>
          </w:p>
          <w:p w14:paraId="64132802" w14:textId="5FA7CCBA" w:rsidR="00F22918" w:rsidRPr="00C83011" w:rsidRDefault="00F22918" w:rsidP="00C83011">
            <w:pPr>
              <w:rPr>
                <w:rStyle w:val="Heading3Char"/>
                <w:rFonts w:eastAsiaTheme="minorEastAsia" w:cstheme="minorBidi"/>
                <w:b w:val="0"/>
                <w:caps w:val="0"/>
                <w:szCs w:val="16"/>
              </w:rPr>
            </w:pPr>
          </w:p>
        </w:tc>
      </w:tr>
    </w:tbl>
    <w:p w14:paraId="02B4392A" w14:textId="2689035D" w:rsidR="00F317A5" w:rsidRPr="000B6789" w:rsidRDefault="00F317A5" w:rsidP="00F317A5">
      <w:pPr>
        <w:pStyle w:val="Heading2"/>
      </w:pPr>
      <w:r w:rsidRPr="000B6789">
        <w:t>DELIVERY AND STORAGE</w:t>
      </w:r>
    </w:p>
    <w:p w14:paraId="5701A040" w14:textId="77777777" w:rsidR="00F317A5" w:rsidRPr="000B6789" w:rsidRDefault="00F317A5" w:rsidP="00F317A5">
      <w:pPr>
        <w:pStyle w:val="ListParagraph"/>
      </w:pPr>
      <w:r w:rsidRPr="000B6789">
        <w:t xml:space="preserve">Materials shall be delivered in their original </w:t>
      </w:r>
      <w:proofErr w:type="gramStart"/>
      <w:r w:rsidRPr="000B6789">
        <w:t>tightly-sealed</w:t>
      </w:r>
      <w:proofErr w:type="gramEnd"/>
      <w:r w:rsidRPr="000B6789">
        <w:t xml:space="preserve"> containers or unopened packages, all clearly labeled with the manufacturer’s name, file number, and batch numbers. Where materials are covered by a referenced specification, the labels shall bear the specifications number, type and class, as applicable. All materials must be the same product number and name as those submitted.</w:t>
      </w:r>
    </w:p>
    <w:p w14:paraId="746DA698" w14:textId="77777777" w:rsidR="00F317A5" w:rsidRPr="000B6789" w:rsidRDefault="00F317A5" w:rsidP="00F317A5">
      <w:pPr>
        <w:pStyle w:val="ListParagraph"/>
      </w:pPr>
      <w:r w:rsidRPr="000B6789">
        <w:t xml:space="preserve">Materials shall be stored out of the weather in their original </w:t>
      </w:r>
      <w:proofErr w:type="gramStart"/>
      <w:r w:rsidRPr="000B6789">
        <w:t>tightly-sealed</w:t>
      </w:r>
      <w:proofErr w:type="gramEnd"/>
      <w:r w:rsidRPr="000B6789">
        <w:t xml:space="preserve"> containers or unopened containers as recommended by the manufacturer.</w:t>
      </w:r>
    </w:p>
    <w:p w14:paraId="2D9D02EA" w14:textId="77777777" w:rsidR="00F317A5" w:rsidRPr="000B6789" w:rsidRDefault="00F317A5" w:rsidP="00F317A5">
      <w:pPr>
        <w:pStyle w:val="ListParagraph"/>
      </w:pPr>
      <w:r w:rsidRPr="000B6789">
        <w:t>All materials shall be stored in compliance with local fire and safety requirements.</w:t>
      </w:r>
    </w:p>
    <w:p w14:paraId="7B85A1D9" w14:textId="7152BF81" w:rsidR="00F317A5" w:rsidRPr="000B6789" w:rsidRDefault="00F317A5" w:rsidP="00F317A5">
      <w:pPr>
        <w:pStyle w:val="Heading2"/>
      </w:pPr>
      <w:r w:rsidRPr="000B6789">
        <w:t>WARRANTY</w:t>
      </w:r>
    </w:p>
    <w:p w14:paraId="509EEFAD" w14:textId="77777777" w:rsidR="00F317A5" w:rsidRPr="000B6789" w:rsidRDefault="00F317A5" w:rsidP="00F317A5">
      <w:pPr>
        <w:pStyle w:val="ListParagraph"/>
      </w:pPr>
      <w:r w:rsidRPr="000B6789">
        <w:t xml:space="preserve">American WeatherStar warrants that the material supplied will meet or exceed physical properties as published. The contractor guarantees that workmanship will be free of defects in coating application. Since performance of existing roof substrate or previously applied coatings are beyond the control of American WeatherStar or the </w:t>
      </w:r>
      <w:r w:rsidRPr="000B6789">
        <w:lastRenderedPageBreak/>
        <w:t>contractor, requests for additional warranty coverage shall be subject to prior approval by American WeatherStar.</w:t>
      </w:r>
    </w:p>
    <w:p w14:paraId="7C5DA4C6" w14:textId="77777777" w:rsidR="00F317A5" w:rsidRPr="000B6789" w:rsidRDefault="00F317A5" w:rsidP="00F317A5">
      <w:pPr>
        <w:pStyle w:val="ListParagraph"/>
      </w:pPr>
      <w:r w:rsidRPr="000B6789">
        <w:t>Comply with manufacturer's warranty application procedures. A Pre-Project Inspection Report should be submitted and approved prior to job commencement.</w:t>
      </w:r>
    </w:p>
    <w:p w14:paraId="29B5F65F" w14:textId="400F23D0" w:rsidR="00F317A5" w:rsidRPr="000B6789" w:rsidRDefault="00F317A5" w:rsidP="00F317A5">
      <w:pPr>
        <w:pStyle w:val="Heading2"/>
      </w:pPr>
      <w:r w:rsidRPr="000B6789">
        <w:t>ENVIRONMENTAL CONDITIONS</w:t>
      </w:r>
    </w:p>
    <w:p w14:paraId="44B95901" w14:textId="77777777" w:rsidR="00F317A5" w:rsidRPr="000B6789" w:rsidRDefault="00F317A5" w:rsidP="00F317A5">
      <w:pPr>
        <w:pStyle w:val="ListParagraph"/>
      </w:pPr>
      <w:r w:rsidRPr="000B6789">
        <w:t>The polyurethane foam applications shall not proceed during periods of inclement weather. Do not apply the polyurethane foam below the temperature and/or above the humidity specified by the manufacturer for ambient air and substrate.</w:t>
      </w:r>
    </w:p>
    <w:p w14:paraId="15984193" w14:textId="77777777" w:rsidR="00F317A5" w:rsidRPr="000B6789" w:rsidRDefault="00F317A5" w:rsidP="00F317A5">
      <w:pPr>
        <w:pStyle w:val="ListParagraph"/>
      </w:pPr>
      <w:r w:rsidRPr="000B6789">
        <w:t>Do not apply protective coatings when there is ice, frost, surface moisture, or visible dampness present on the surface to be coated. Apply protective coatings in accordance with the coatings manufacturer's application instructions for environmental conditions.</w:t>
      </w:r>
    </w:p>
    <w:p w14:paraId="0D185F73" w14:textId="77777777" w:rsidR="00F317A5" w:rsidRPr="000B6789" w:rsidRDefault="00F317A5" w:rsidP="00F317A5">
      <w:pPr>
        <w:pStyle w:val="ListParagraph"/>
      </w:pPr>
      <w:r w:rsidRPr="000B6789">
        <w:t>Wind barriers may be used if wind conditions could affect the quality of the polyurethane foam or protective coating installation.</w:t>
      </w:r>
    </w:p>
    <w:p w14:paraId="7B127758" w14:textId="1FDDAB05" w:rsidR="00F317A5" w:rsidRPr="000B6789" w:rsidRDefault="00F317A5" w:rsidP="00F317A5">
      <w:pPr>
        <w:pStyle w:val="Heading2"/>
      </w:pPr>
      <w:r w:rsidRPr="000B6789">
        <w:t>SAFETY REQUIREMENTS</w:t>
      </w:r>
    </w:p>
    <w:p w14:paraId="7B302129" w14:textId="77777777" w:rsidR="00C63911" w:rsidRPr="00234670" w:rsidRDefault="00C63911" w:rsidP="00C63911">
      <w:pPr>
        <w:pStyle w:val="ListParagraph"/>
      </w:pPr>
      <w:r w:rsidRPr="00234670">
        <w:t>See API Bulletin AX-119, “MDI-Based Polyurethane Foam Systems: Guidelines for Safe Handling and Disposal.”</w:t>
      </w:r>
    </w:p>
    <w:p w14:paraId="00750FF8" w14:textId="77777777" w:rsidR="00C63911" w:rsidRPr="00234670" w:rsidRDefault="00C63911" w:rsidP="00C63911">
      <w:pPr>
        <w:pStyle w:val="ListParagraph"/>
      </w:pPr>
      <w:r w:rsidRPr="00234670">
        <w:t>Refer to appropriate Safety Data Sheets (SDS) for additional safety information.</w:t>
      </w:r>
    </w:p>
    <w:p w14:paraId="25F24A21" w14:textId="77777777" w:rsidR="00C63911" w:rsidRPr="00234670" w:rsidRDefault="00C63911" w:rsidP="00C63911">
      <w:pPr>
        <w:pStyle w:val="ListParagraph"/>
      </w:pPr>
      <w:r w:rsidRPr="00234670">
        <w:t>Before applying spray polyurethane foam or coating, all HVAC equipment on the roof must be turned off. These units and any other potential sources of air entry into the building must be sealed.</w:t>
      </w:r>
    </w:p>
    <w:p w14:paraId="1FBAD440" w14:textId="6627A036" w:rsidR="00F317A5" w:rsidRPr="000B6789" w:rsidRDefault="00F317A5" w:rsidP="00F317A5">
      <w:pPr>
        <w:pStyle w:val="Heading1"/>
      </w:pPr>
      <w:r w:rsidRPr="000B6789">
        <w:t>INSTALLATION</w:t>
      </w:r>
    </w:p>
    <w:p w14:paraId="509BA4B1" w14:textId="3EBE8B53" w:rsidR="00F317A5" w:rsidRPr="000B6789" w:rsidRDefault="00F317A5" w:rsidP="00F317A5">
      <w:pPr>
        <w:pStyle w:val="Heading2"/>
      </w:pPr>
      <w:r w:rsidRPr="000B6789">
        <w:t>SURFACE PREPARATION</w:t>
      </w:r>
    </w:p>
    <w:p w14:paraId="59EDD6FD" w14:textId="77777777" w:rsidR="00177585" w:rsidRPr="00177585" w:rsidRDefault="00177585" w:rsidP="00177585">
      <w:pPr>
        <w:pStyle w:val="ListParagraph"/>
      </w:pPr>
      <w:r w:rsidRPr="00177585">
        <w:t>Preparation shall include all requirements specified by American WeatherStar to ensure proper adhesion of the American WeatherStar products to the substrate. (An adhesion test may be necessary.)</w:t>
      </w:r>
    </w:p>
    <w:p w14:paraId="145D9E86" w14:textId="77777777" w:rsidR="00177585" w:rsidRPr="00177585" w:rsidRDefault="00177585" w:rsidP="00177585">
      <w:pPr>
        <w:pStyle w:val="ListParagraph"/>
      </w:pPr>
      <w:r w:rsidRPr="00177585">
        <w:t>Preparation shall include, but not be limited to the following:</w:t>
      </w:r>
    </w:p>
    <w:p w14:paraId="669742C2" w14:textId="77777777" w:rsidR="00177585" w:rsidRPr="00177585" w:rsidRDefault="00177585" w:rsidP="00AF7D0B">
      <w:pPr>
        <w:pStyle w:val="ListParagraph"/>
        <w:numPr>
          <w:ilvl w:val="3"/>
          <w:numId w:val="7"/>
        </w:numPr>
      </w:pPr>
      <w:r w:rsidRPr="00177585">
        <w:t xml:space="preserve">All unnecessary and non-functional equipment and debris shall be removed from the roof. </w:t>
      </w:r>
    </w:p>
    <w:p w14:paraId="53E902A3" w14:textId="7556913A" w:rsidR="00177585" w:rsidRPr="00177585" w:rsidRDefault="31B28A52" w:rsidP="31B28A52">
      <w:pPr>
        <w:pStyle w:val="ListParagraph"/>
        <w:numPr>
          <w:ilvl w:val="3"/>
          <w:numId w:val="7"/>
        </w:numPr>
        <w:rPr>
          <w:szCs w:val="18"/>
        </w:rPr>
      </w:pPr>
      <w:r>
        <w:t xml:space="preserve">Substrate must be pressure-washed. A minimum working pressure of 2,000 psi shall be used to remove all dirt, dust, previous paints and coatings which are delaminating as well as waste products (oil, oil-based roof cements, solvents, grease, animal fats, </w:t>
      </w:r>
      <w:proofErr w:type="spellStart"/>
      <w:r>
        <w:t>etc</w:t>
      </w:r>
      <w:proofErr w:type="spellEnd"/>
      <w:r>
        <w:t xml:space="preserve">). Use </w:t>
      </w:r>
      <w:r w:rsidRPr="31B28A52">
        <w:rPr>
          <w:b/>
          <w:bCs/>
        </w:rPr>
        <w:t xml:space="preserve">ECOCLEANER 925 </w:t>
      </w:r>
      <w:r w:rsidRPr="31B28A52">
        <w:rPr>
          <w:rFonts w:eastAsia="Helvetica" w:cs="Helvetica"/>
          <w:szCs w:val="18"/>
        </w:rPr>
        <w:t>if necessary to remove all contaminates.</w:t>
      </w:r>
      <w:r>
        <w:t xml:space="preserve"> Contact American WeatherStar for additional information.</w:t>
      </w:r>
    </w:p>
    <w:p w14:paraId="2D171237" w14:textId="61CDC263" w:rsidR="00177585" w:rsidRPr="00177585" w:rsidRDefault="00177585" w:rsidP="00AF7D0B">
      <w:pPr>
        <w:pStyle w:val="SpecialNote"/>
        <w:ind w:firstLine="360"/>
      </w:pPr>
      <w:r w:rsidRPr="00AF7D0B">
        <w:rPr>
          <w:b/>
        </w:rPr>
        <w:t>NOTE:</w:t>
      </w:r>
      <w:r w:rsidRPr="00177585">
        <w:t xml:space="preserve"> Too much pressure when washing SPF may damage existing foam substrate. </w:t>
      </w:r>
    </w:p>
    <w:p w14:paraId="69228A24" w14:textId="77777777" w:rsidR="00177585" w:rsidRPr="00177585" w:rsidRDefault="31B28A52" w:rsidP="00AF7D0B">
      <w:pPr>
        <w:pStyle w:val="ListParagraph"/>
        <w:numPr>
          <w:ilvl w:val="3"/>
          <w:numId w:val="7"/>
        </w:numPr>
      </w:pPr>
      <w:r>
        <w:t>HVAC condensate drains shall be properly routed to roof drains or plumbed off of the roof.</w:t>
      </w:r>
    </w:p>
    <w:p w14:paraId="6D1A6FD3" w14:textId="77777777" w:rsidR="00177585" w:rsidRPr="00177585" w:rsidRDefault="31B28A52" w:rsidP="00AF7D0B">
      <w:pPr>
        <w:pStyle w:val="ListParagraph"/>
        <w:numPr>
          <w:ilvl w:val="3"/>
          <w:numId w:val="7"/>
        </w:numPr>
      </w:pPr>
      <w:r>
        <w:t>Wet roof insulation and damaged membranes are to be removed and replaced as necessary to match existing specified material.</w:t>
      </w:r>
    </w:p>
    <w:p w14:paraId="2A40EF4F" w14:textId="77777777" w:rsidR="00177585" w:rsidRPr="00177585" w:rsidRDefault="31B28A52" w:rsidP="00AF7D0B">
      <w:pPr>
        <w:pStyle w:val="ListParagraph"/>
        <w:numPr>
          <w:ilvl w:val="3"/>
          <w:numId w:val="7"/>
        </w:numPr>
      </w:pPr>
      <w:r>
        <w:t xml:space="preserve">All roof penetrations, curbs, vent stacks and related roof penetrations are to be flashed in accordance with SPF manufacturer’s specifications. </w:t>
      </w:r>
    </w:p>
    <w:p w14:paraId="182974B5" w14:textId="77777777" w:rsidR="00177585" w:rsidRPr="00177585" w:rsidRDefault="31B28A52" w:rsidP="00AF7D0B">
      <w:pPr>
        <w:pStyle w:val="ListParagraph"/>
        <w:numPr>
          <w:ilvl w:val="3"/>
          <w:numId w:val="7"/>
        </w:numPr>
      </w:pPr>
      <w:r>
        <w:t>All laps and wall flashings are to be repaired in accordance with roof manufacturer’s specifications.</w:t>
      </w:r>
    </w:p>
    <w:p w14:paraId="096EF06A" w14:textId="77777777" w:rsidR="00177585" w:rsidRPr="00177585" w:rsidRDefault="31B28A52" w:rsidP="00AF7D0B">
      <w:pPr>
        <w:pStyle w:val="ListParagraph"/>
        <w:numPr>
          <w:ilvl w:val="3"/>
          <w:numId w:val="7"/>
        </w:numPr>
      </w:pPr>
      <w:r>
        <w:lastRenderedPageBreak/>
        <w:t xml:space="preserve">Contractor shall make every effort to mechanically eliminate all ponding water areas on the roof surface prior to application of any roof coating product.   </w:t>
      </w:r>
    </w:p>
    <w:p w14:paraId="0009CFE1" w14:textId="77777777" w:rsidR="00177585" w:rsidRPr="00177585" w:rsidRDefault="00177585" w:rsidP="00177585">
      <w:pPr>
        <w:pStyle w:val="ListParagraph"/>
      </w:pPr>
      <w:r w:rsidRPr="00177585">
        <w:t>Remove and replace blistered polyurethane foam, using the following guidelines:</w:t>
      </w:r>
    </w:p>
    <w:p w14:paraId="13789527" w14:textId="77777777" w:rsidR="00177585" w:rsidRPr="00177585" w:rsidRDefault="00177585" w:rsidP="00AF7D0B">
      <w:pPr>
        <w:pStyle w:val="ListParagraph"/>
        <w:numPr>
          <w:ilvl w:val="3"/>
          <w:numId w:val="7"/>
        </w:numPr>
      </w:pPr>
      <w:r w:rsidRPr="00177585">
        <w:t xml:space="preserve">Take test cuts (core or slit samples) in areas of blistered foam to determine the cause and extent of the problem. </w:t>
      </w:r>
    </w:p>
    <w:p w14:paraId="13FEA54E" w14:textId="77777777" w:rsidR="00177585" w:rsidRPr="00177585" w:rsidRDefault="00177585" w:rsidP="00AF7D0B">
      <w:pPr>
        <w:pStyle w:val="ListParagraph"/>
        <w:numPr>
          <w:ilvl w:val="3"/>
          <w:numId w:val="7"/>
        </w:numPr>
      </w:pPr>
      <w:r w:rsidRPr="00177585">
        <w:t xml:space="preserve">It may be necessary to remove foam beyond the actual area of an individual blister in order to prevent reoccurrence. </w:t>
      </w:r>
    </w:p>
    <w:p w14:paraId="2B1861F2" w14:textId="77777777" w:rsidR="00177585" w:rsidRPr="00177585" w:rsidRDefault="00177585" w:rsidP="00AF7D0B">
      <w:pPr>
        <w:pStyle w:val="ListParagraph"/>
        <w:numPr>
          <w:ilvl w:val="3"/>
          <w:numId w:val="7"/>
        </w:numPr>
      </w:pPr>
      <w:r w:rsidRPr="00177585">
        <w:t>The surface area adjacent to the cut should be prepared and cleaned.</w:t>
      </w:r>
    </w:p>
    <w:p w14:paraId="61724291" w14:textId="77777777" w:rsidR="00177585" w:rsidRPr="00177585" w:rsidRDefault="00177585" w:rsidP="00AF7D0B">
      <w:pPr>
        <w:pStyle w:val="ListParagraph"/>
        <w:numPr>
          <w:ilvl w:val="3"/>
          <w:numId w:val="7"/>
        </w:numPr>
      </w:pPr>
      <w:r w:rsidRPr="00177585">
        <w:t>If a number of blisters are found clustered in one area, it is recommended that you remove the top pass or top two passes in the entire area rather than attempting to repair individual blisters.</w:t>
      </w:r>
    </w:p>
    <w:p w14:paraId="7770B181" w14:textId="77777777" w:rsidR="00177585" w:rsidRPr="00177585" w:rsidRDefault="00177585" w:rsidP="00177585">
      <w:pPr>
        <w:pStyle w:val="ListParagraph"/>
      </w:pPr>
      <w:r w:rsidRPr="00177585">
        <w:t>The sprayed polyurethane foam replacement shall be installed so as to have the originally specified density and compressive strength. Many commercial “froth packs” and pour foams may not give satisfactory results. Consult with American WeatherStar representative for acceptable repair kits.</w:t>
      </w:r>
    </w:p>
    <w:p w14:paraId="3956933B" w14:textId="77777777" w:rsidR="00177585" w:rsidRPr="00177585" w:rsidRDefault="00177585" w:rsidP="00177585">
      <w:pPr>
        <w:pStyle w:val="ListParagraph"/>
      </w:pPr>
      <w:r w:rsidRPr="00177585">
        <w:t>After opening a blister or removing a foam layer, the lower layer should be inspected for degradation or moisture. No repair procedure should be attempted to a degraded or moist surface. Dry the surface and remove degraded area before proceeding to repair.</w:t>
      </w:r>
    </w:p>
    <w:p w14:paraId="495B1187" w14:textId="77777777" w:rsidR="00177585" w:rsidRPr="00177585" w:rsidRDefault="00177585" w:rsidP="00177585">
      <w:pPr>
        <w:pStyle w:val="ListParagraph"/>
      </w:pPr>
      <w:r w:rsidRPr="00177585">
        <w:t xml:space="preserve">Remove unacceptable coating. </w:t>
      </w:r>
    </w:p>
    <w:p w14:paraId="7063FA24" w14:textId="2FF0E3FD" w:rsidR="00177585" w:rsidRPr="00AF7D0B" w:rsidRDefault="00177585" w:rsidP="00177585">
      <w:pPr>
        <w:pStyle w:val="ListParagraph"/>
        <w:rPr>
          <w:b/>
        </w:rPr>
      </w:pPr>
      <w:r w:rsidRPr="00177585">
        <w:t xml:space="preserve">Small (less than 3" in diameter) blisters, cracks, breaks in the foam or coating, bird pecks, or hail damage can be repaired with using </w:t>
      </w:r>
      <w:r w:rsidR="00E36F56" w:rsidRPr="00E36F56">
        <w:rPr>
          <w:b/>
        </w:rPr>
        <w:t>TERMINATOR 622</w:t>
      </w:r>
      <w:r w:rsidR="00F63D2D">
        <w:rPr>
          <w:b/>
        </w:rPr>
        <w:t>.</w:t>
      </w:r>
      <w:r w:rsidRPr="00AF7D0B">
        <w:rPr>
          <w:b/>
        </w:rPr>
        <w:t xml:space="preserve"> </w:t>
      </w:r>
    </w:p>
    <w:p w14:paraId="3E8825E8" w14:textId="77777777" w:rsidR="00177585" w:rsidRPr="00177585" w:rsidRDefault="00177585" w:rsidP="00AF7D0B">
      <w:pPr>
        <w:pStyle w:val="ListParagraph"/>
        <w:numPr>
          <w:ilvl w:val="3"/>
          <w:numId w:val="7"/>
        </w:numPr>
      </w:pPr>
      <w:r w:rsidRPr="00177585">
        <w:t>Ensure the area to be repaired is clean, dry, and the edges beveled to assure proper adhesion.</w:t>
      </w:r>
    </w:p>
    <w:p w14:paraId="41E8A260" w14:textId="4580E496" w:rsidR="00177585" w:rsidRPr="00177585" w:rsidRDefault="00177585" w:rsidP="00600E0F">
      <w:pPr>
        <w:pStyle w:val="ListParagraph"/>
        <w:numPr>
          <w:ilvl w:val="3"/>
          <w:numId w:val="7"/>
        </w:numPr>
      </w:pPr>
      <w:r w:rsidRPr="00177585">
        <w:t xml:space="preserve">Install </w:t>
      </w:r>
      <w:r w:rsidR="00F63D2D" w:rsidRPr="00E36F56">
        <w:rPr>
          <w:b/>
        </w:rPr>
        <w:t>TERMINATOR 622</w:t>
      </w:r>
      <w:r w:rsidR="00F63D2D" w:rsidRPr="00AF7D0B">
        <w:rPr>
          <w:b/>
        </w:rPr>
        <w:t xml:space="preserve"> </w:t>
      </w:r>
      <w:r w:rsidRPr="00177585">
        <w:t>so that the final surface is higher than the surrounding area and water will not remain on the repair area.</w:t>
      </w:r>
    </w:p>
    <w:p w14:paraId="14AA21E2" w14:textId="77777777" w:rsidR="00177585" w:rsidRPr="00177585" w:rsidRDefault="00177585" w:rsidP="00177585">
      <w:pPr>
        <w:pStyle w:val="ListParagraph"/>
      </w:pPr>
      <w:r w:rsidRPr="00177585">
        <w:t>If weathering has caused the surface of the coating and the foam to degrade (pitting), such surface may be ground off or scarified to expose clean, dry polyurethane foam.</w:t>
      </w:r>
    </w:p>
    <w:p w14:paraId="5DE288E2" w14:textId="77777777" w:rsidR="00177585" w:rsidRPr="00177585" w:rsidRDefault="00177585" w:rsidP="00AF7D0B">
      <w:pPr>
        <w:pStyle w:val="ListParagraph"/>
        <w:numPr>
          <w:ilvl w:val="3"/>
          <w:numId w:val="7"/>
        </w:numPr>
      </w:pPr>
      <w:r w:rsidRPr="00177585">
        <w:t xml:space="preserve">If scarified polyurethane foam will be left exposed for more than 2 hours, apply one coat of </w:t>
      </w:r>
      <w:r w:rsidRPr="00AF7D0B">
        <w:rPr>
          <w:b/>
        </w:rPr>
        <w:t>ACRYLIC BONDING PRIMER 905</w:t>
      </w:r>
      <w:r w:rsidRPr="00177585">
        <w:t xml:space="preserve"> or another suitable American WeatherStar primer at a rate of one gallon per one hundred square feet. Contact American WeatherStar for more details.</w:t>
      </w:r>
    </w:p>
    <w:p w14:paraId="56AA1F44" w14:textId="5D689A62" w:rsidR="00177585" w:rsidRPr="00177585" w:rsidRDefault="00177585" w:rsidP="00177585">
      <w:pPr>
        <w:pStyle w:val="ListParagraph"/>
      </w:pPr>
      <w:r w:rsidRPr="00177585">
        <w:t>The polyurethane foam should be replaced with a minimum of 1” spray polyurethane foam up to the thickness removed to give a uniformed transition from old to new surfaces.</w:t>
      </w:r>
    </w:p>
    <w:p w14:paraId="577E5363" w14:textId="7F782362" w:rsidR="00177585" w:rsidRPr="00177585" w:rsidRDefault="00177585" w:rsidP="00AF7D0B">
      <w:pPr>
        <w:pStyle w:val="ListParagraph"/>
        <w:numPr>
          <w:ilvl w:val="3"/>
          <w:numId w:val="7"/>
        </w:numPr>
      </w:pPr>
      <w:r w:rsidRPr="00177585">
        <w:t xml:space="preserve">If new polyurethane foam will be exposed for more than 2 hours, apply one coat of </w:t>
      </w:r>
      <w:r w:rsidRPr="00AF7D0B">
        <w:rPr>
          <w:b/>
        </w:rPr>
        <w:t>ACRYLIC BONDING PRIMER 905</w:t>
      </w:r>
      <w:r w:rsidRPr="00177585">
        <w:t xml:space="preserve"> or another suitable American WeatherStar primer at a rate of one gallon per one hundred square feet. Contact American WeatherStar for more details.</w:t>
      </w:r>
    </w:p>
    <w:p w14:paraId="2451D515" w14:textId="77777777" w:rsidR="00177585" w:rsidRPr="00177585" w:rsidRDefault="00177585" w:rsidP="00177585">
      <w:pPr>
        <w:pStyle w:val="ListParagraph"/>
      </w:pPr>
      <w:r w:rsidRPr="00177585">
        <w:t>Provide positive drainage by using one or more of the following procedures that are most suitable for the project:</w:t>
      </w:r>
    </w:p>
    <w:p w14:paraId="7268517B" w14:textId="77777777" w:rsidR="00177585" w:rsidRPr="00177585" w:rsidRDefault="00177585" w:rsidP="00AF7D0B">
      <w:pPr>
        <w:pStyle w:val="ListParagraph"/>
        <w:numPr>
          <w:ilvl w:val="3"/>
          <w:numId w:val="7"/>
        </w:numPr>
      </w:pPr>
      <w:r w:rsidRPr="00177585">
        <w:t>Install additional roof drains or scuppers.</w:t>
      </w:r>
    </w:p>
    <w:p w14:paraId="270AC722" w14:textId="77777777" w:rsidR="00177585" w:rsidRPr="00177585" w:rsidRDefault="00177585" w:rsidP="00AF7D0B">
      <w:pPr>
        <w:pStyle w:val="ListParagraph"/>
        <w:numPr>
          <w:ilvl w:val="3"/>
          <w:numId w:val="7"/>
        </w:numPr>
      </w:pPr>
      <w:r w:rsidRPr="00177585">
        <w:t>Build up low areas by applying polyurethane foam. (Follow manufacturers’ recommendation for surface preparation.)</w:t>
      </w:r>
    </w:p>
    <w:p w14:paraId="70070F96" w14:textId="6386291C" w:rsidR="00177585" w:rsidRPr="00177585" w:rsidRDefault="00177585" w:rsidP="00177585">
      <w:pPr>
        <w:pStyle w:val="ListParagraph"/>
      </w:pPr>
      <w:r w:rsidRPr="00177585">
        <w:t>Repair or replace deteriorated flashings, roof jacks, metal work, curbs, supports, penetrations, drains, etc.</w:t>
      </w:r>
    </w:p>
    <w:p w14:paraId="5A41C429" w14:textId="2BD39BA7" w:rsidR="00F317A5" w:rsidRPr="000B6789" w:rsidRDefault="00F317A5" w:rsidP="00F317A5">
      <w:pPr>
        <w:pStyle w:val="Heading2"/>
      </w:pPr>
      <w:r w:rsidRPr="000B6789">
        <w:t>PRIMER Application</w:t>
      </w:r>
    </w:p>
    <w:p w14:paraId="1E003D84" w14:textId="77777777" w:rsidR="004142AC" w:rsidRPr="002C5E63" w:rsidRDefault="004142AC" w:rsidP="004142AC">
      <w:pPr>
        <w:pStyle w:val="ListParagraph"/>
      </w:pPr>
      <w:r w:rsidRPr="002C5E63">
        <w:t>Examine substrate to receive roof coating. Do not proceed with installation of the American WeatherStar roof coating until all problem areas have been corrected in a manner acceptable to the manufacturer.</w:t>
      </w:r>
    </w:p>
    <w:p w14:paraId="0A44AF5F" w14:textId="77777777" w:rsidR="004142AC" w:rsidRPr="002C5E63" w:rsidRDefault="004142AC" w:rsidP="004142AC">
      <w:pPr>
        <w:pStyle w:val="ListParagraph"/>
      </w:pPr>
      <w:r w:rsidRPr="002C5E63">
        <w:lastRenderedPageBreak/>
        <w:t>Prime entire surface with appropriate American WeatherStar primer at a rate of 1 gallon per 200 square feet. An adhesion test should be conducted to ensure proper adhesion to the existing coating. Adhesion to the existing roof substrate depends on the condition of any existing coating.</w:t>
      </w:r>
    </w:p>
    <w:p w14:paraId="18EC781D" w14:textId="65DBFF38" w:rsidR="00F317A5" w:rsidRPr="000B6789" w:rsidRDefault="004142AC" w:rsidP="00F317A5">
      <w:pPr>
        <w:pStyle w:val="Heading2"/>
      </w:pPr>
      <w:r>
        <w:t>PREPARATION FOR COATING</w:t>
      </w:r>
    </w:p>
    <w:p w14:paraId="5977E8D9" w14:textId="77777777" w:rsidR="004142AC" w:rsidRPr="002C5E63" w:rsidRDefault="004142AC" w:rsidP="004142AC">
      <w:pPr>
        <w:pStyle w:val="ListParagraph"/>
      </w:pPr>
      <w:r w:rsidRPr="002C5E63">
        <w:t>Repair any areas where the substrate has been damaged.</w:t>
      </w:r>
    </w:p>
    <w:p w14:paraId="682CC191" w14:textId="1252A850" w:rsidR="004142AC" w:rsidRPr="002C5E63" w:rsidRDefault="004142AC" w:rsidP="004142AC">
      <w:pPr>
        <w:pStyle w:val="ListParagraph"/>
        <w:numPr>
          <w:ilvl w:val="3"/>
          <w:numId w:val="7"/>
        </w:numPr>
      </w:pPr>
      <w:r>
        <w:t>A</w:t>
      </w:r>
      <w:r w:rsidRPr="002C5E63">
        <w:t>reas where polyurethane foam has an abraded or ground surface, apply a</w:t>
      </w:r>
      <w:r w:rsidR="0041180E">
        <w:t xml:space="preserve"> primer</w:t>
      </w:r>
      <w:r w:rsidRPr="002C5E63">
        <w:t xml:space="preserve"> coat of </w:t>
      </w:r>
      <w:r w:rsidRPr="004142AC">
        <w:rPr>
          <w:b/>
        </w:rPr>
        <w:t xml:space="preserve">ACRYLIC BONDING PRIMER 905 </w:t>
      </w:r>
      <w:r w:rsidRPr="002C5E63">
        <w:t>by brush or spray</w:t>
      </w:r>
      <w:r w:rsidR="003510FC">
        <w:t xml:space="preserve"> at a</w:t>
      </w:r>
      <w:r w:rsidR="000368EF">
        <w:t>n approximate rate</w:t>
      </w:r>
      <w:r w:rsidR="003510FC">
        <w:t xml:space="preserve"> of 1 gallon per </w:t>
      </w:r>
      <w:r w:rsidR="00446208">
        <w:t>2</w:t>
      </w:r>
      <w:r w:rsidR="003510FC">
        <w:t>00 sq. ft.</w:t>
      </w:r>
    </w:p>
    <w:p w14:paraId="180AD7BB" w14:textId="5F2A0C2A" w:rsidR="004142AC" w:rsidRPr="002C5E63" w:rsidRDefault="004142AC" w:rsidP="004142AC">
      <w:pPr>
        <w:pStyle w:val="ListParagraph"/>
        <w:numPr>
          <w:ilvl w:val="3"/>
          <w:numId w:val="7"/>
        </w:numPr>
      </w:pPr>
      <w:r w:rsidRPr="002C5E63">
        <w:t xml:space="preserve">In areas where loose coating has been removed, apply a base coat of </w:t>
      </w:r>
      <w:r w:rsidRPr="004142AC">
        <w:rPr>
          <w:b/>
        </w:rPr>
        <w:t>ACRYLIC BONDING PRIMER 905</w:t>
      </w:r>
      <w:r w:rsidRPr="002C5E63">
        <w:t xml:space="preserve"> by brush or spray </w:t>
      </w:r>
      <w:r w:rsidR="001A2E18">
        <w:t>at a</w:t>
      </w:r>
      <w:r w:rsidR="000368EF">
        <w:t>n approximate</w:t>
      </w:r>
      <w:r w:rsidR="001A2E18">
        <w:t xml:space="preserve"> rate of 1 gallon per </w:t>
      </w:r>
      <w:r w:rsidR="00446208">
        <w:t>2</w:t>
      </w:r>
      <w:r w:rsidR="001A2E18">
        <w:t>00 sq. ft.</w:t>
      </w:r>
    </w:p>
    <w:p w14:paraId="7302E4AA" w14:textId="077C4139" w:rsidR="004142AC" w:rsidRPr="002C5E63" w:rsidRDefault="004142AC" w:rsidP="004142AC">
      <w:pPr>
        <w:pStyle w:val="ListParagraph"/>
      </w:pPr>
      <w:r w:rsidRPr="002C5E63">
        <w:t>The texture of the foam will influence the amount of coating material required. Coatings shall be applied at a uniform rate as to obtain the minimum dry film thickness specified by American WeatherStar.</w:t>
      </w:r>
    </w:p>
    <w:p w14:paraId="510B55C0" w14:textId="032CAE18" w:rsidR="004142AC" w:rsidRPr="002C5E63" w:rsidRDefault="004142AC" w:rsidP="07BAE686">
      <w:pPr>
        <w:pStyle w:val="ListParagraph"/>
        <w:rPr>
          <w:szCs w:val="18"/>
        </w:rPr>
      </w:pPr>
      <w:r w:rsidRPr="002C5E63">
        <w:t xml:space="preserve">The coating shall be allowed to cure and be inspected for pinholes, inadequate mil thickness, uncured areas, or other defects. And defects should be repaired prior to subsequent </w:t>
      </w:r>
      <w:r w:rsidR="00317235" w:rsidRPr="002C5E63">
        <w:t>applications.</w:t>
      </w:r>
      <w:r w:rsidR="00317235">
        <w:t xml:space="preserve"> The</w:t>
      </w:r>
      <w:r w:rsidR="07BAE686">
        <w:t xml:space="preserve"> coating shall be allowed to cure and be inspected for pinholes, inadequate mil thickness, uncured areas, or other defects. And defects should be repaired prior to subsequent applications.</w:t>
      </w:r>
    </w:p>
    <w:p w14:paraId="48041D1A" w14:textId="2A0E2029" w:rsidR="00F317A5" w:rsidRPr="000B6789" w:rsidRDefault="004142AC" w:rsidP="00F317A5">
      <w:pPr>
        <w:pStyle w:val="ListParagraph"/>
      </w:pPr>
      <w:r w:rsidRPr="002C5E63">
        <w:t xml:space="preserve">The base coat shall be free of dirt, dust, water, or other contaminants before application of the </w:t>
      </w:r>
      <w:proofErr w:type="gramStart"/>
      <w:r w:rsidRPr="002C5E63">
        <w:t>top coat</w:t>
      </w:r>
      <w:proofErr w:type="gramEnd"/>
      <w:r w:rsidRPr="002C5E63">
        <w:t xml:space="preserve">. Subsequent coating, if required, should be applied in a timely manner to ensure proper adhesion between </w:t>
      </w:r>
      <w:r w:rsidR="00446208" w:rsidRPr="002C5E63">
        <w:t>coats.</w:t>
      </w:r>
      <w:r w:rsidR="00446208">
        <w:t xml:space="preserve"> The</w:t>
      </w:r>
      <w:r w:rsidR="07BAE686">
        <w:t xml:space="preserve"> base coat shall be free of dirt, dust, water, or other contaminants before application of the </w:t>
      </w:r>
      <w:proofErr w:type="gramStart"/>
      <w:r w:rsidR="07BAE686">
        <w:t>top coat</w:t>
      </w:r>
      <w:proofErr w:type="gramEnd"/>
      <w:r w:rsidR="07BAE686">
        <w:t>. Subsequent coating, if required, should be applied in a timely manner to ensure proper adhesion between coats.</w:t>
      </w:r>
    </w:p>
    <w:p w14:paraId="01AD3CFD" w14:textId="77777777" w:rsidR="00D42CBC" w:rsidRDefault="00D42CBC" w:rsidP="00D42CBC">
      <w:pPr>
        <w:pStyle w:val="Heading2"/>
        <w:rPr>
          <w:rFonts w:eastAsia="Times New Roman"/>
        </w:rPr>
      </w:pPr>
      <w:r>
        <w:rPr>
          <w:rFonts w:eastAsia="Times New Roman"/>
        </w:rPr>
        <w:t xml:space="preserve">APPLICATION RATES </w:t>
      </w:r>
    </w:p>
    <w:p w14:paraId="6E097A3E" w14:textId="5ED1F516" w:rsidR="00D42CBC" w:rsidRPr="00811CE6" w:rsidRDefault="3A4759CE" w:rsidP="3A4759CE">
      <w:pPr>
        <w:pStyle w:val="ListParagraph"/>
        <w:rPr>
          <w:b/>
          <w:bCs/>
          <w:u w:val="single"/>
        </w:rPr>
      </w:pPr>
      <w:r w:rsidRPr="3A4759CE">
        <w:rPr>
          <w:b/>
          <w:bCs/>
          <w:u w:val="single"/>
        </w:rPr>
        <w:t>10 Year System Requirement (30 mil Acrylic System)</w:t>
      </w:r>
    </w:p>
    <w:p w14:paraId="7CA38F8A" w14:textId="43C6058C" w:rsidR="00D42CBC" w:rsidRDefault="7C38D83F" w:rsidP="00D42CBC">
      <w:pPr>
        <w:pStyle w:val="ListParagraph"/>
        <w:numPr>
          <w:ilvl w:val="3"/>
          <w:numId w:val="7"/>
        </w:numPr>
      </w:pPr>
      <w:r w:rsidRPr="7C38D83F">
        <w:rPr>
          <w:b/>
          <w:bCs/>
        </w:rPr>
        <w:t>Base Coat:</w:t>
      </w:r>
      <w:r>
        <w:t xml:space="preserve"> Apply base coat of </w:t>
      </w:r>
      <w:r w:rsidRPr="7C38D83F">
        <w:rPr>
          <w:b/>
          <w:bCs/>
        </w:rPr>
        <w:t xml:space="preserve">ACRYLIC 211 </w:t>
      </w:r>
      <w:r>
        <w:t xml:space="preserve">or </w:t>
      </w:r>
      <w:r w:rsidRPr="7C38D83F">
        <w:rPr>
          <w:b/>
          <w:bCs/>
        </w:rPr>
        <w:t>HIGH TENSILE ACRYLIC 211</w:t>
      </w:r>
      <w:r>
        <w:t xml:space="preserve"> roof coating at a rate of 1.25 gallons per 100 square feet. </w:t>
      </w:r>
    </w:p>
    <w:p w14:paraId="29C68B02" w14:textId="2895DFC8" w:rsidR="00D42CBC" w:rsidRDefault="7C38D83F" w:rsidP="00D42CBC">
      <w:pPr>
        <w:pStyle w:val="ListParagraph"/>
        <w:numPr>
          <w:ilvl w:val="3"/>
          <w:numId w:val="7"/>
        </w:numPr>
      </w:pPr>
      <w:r w:rsidRPr="7C38D83F">
        <w:rPr>
          <w:b/>
          <w:bCs/>
        </w:rPr>
        <w:t>Intermediate Coat:</w:t>
      </w:r>
      <w:r>
        <w:t xml:space="preserve"> Apply base coat of </w:t>
      </w:r>
      <w:r w:rsidRPr="7C38D83F">
        <w:rPr>
          <w:b/>
          <w:bCs/>
        </w:rPr>
        <w:t>ACRYLIC 211</w:t>
      </w:r>
      <w:r>
        <w:t xml:space="preserve"> or</w:t>
      </w:r>
      <w:r w:rsidRPr="7C38D83F">
        <w:rPr>
          <w:b/>
          <w:bCs/>
        </w:rPr>
        <w:t xml:space="preserve"> HIGH TENSILE ACRYLIC 211 </w:t>
      </w:r>
      <w:r>
        <w:t xml:space="preserve">roof coating at a rate of 1.25 gallons per 100 square feet. </w:t>
      </w:r>
    </w:p>
    <w:p w14:paraId="40CF9887" w14:textId="221F14EB" w:rsidR="00D42CBC" w:rsidRDefault="7C38D83F" w:rsidP="00D42CBC">
      <w:pPr>
        <w:pStyle w:val="ListParagraph"/>
        <w:numPr>
          <w:ilvl w:val="3"/>
          <w:numId w:val="7"/>
        </w:numPr>
      </w:pPr>
      <w:proofErr w:type="gramStart"/>
      <w:r w:rsidRPr="7C38D83F">
        <w:rPr>
          <w:b/>
          <w:bCs/>
        </w:rPr>
        <w:t>Top Coat</w:t>
      </w:r>
      <w:proofErr w:type="gramEnd"/>
      <w:r w:rsidRPr="7C38D83F">
        <w:rPr>
          <w:b/>
          <w:bCs/>
        </w:rPr>
        <w:t>:</w:t>
      </w:r>
      <w:r>
        <w:t xml:space="preserve"> Apply a top coat of </w:t>
      </w:r>
      <w:r w:rsidRPr="7C38D83F">
        <w:rPr>
          <w:b/>
          <w:bCs/>
        </w:rPr>
        <w:t>ACRYLIC 211</w:t>
      </w:r>
      <w:r>
        <w:t xml:space="preserve"> or </w:t>
      </w:r>
      <w:r w:rsidRPr="7C38D83F">
        <w:rPr>
          <w:b/>
          <w:bCs/>
        </w:rPr>
        <w:t xml:space="preserve">HIGH TENSILE ACRYLIC 211 </w:t>
      </w:r>
      <w:r>
        <w:t xml:space="preserve">roof coating at a rate of 1.25 gallons per 100 square feet. </w:t>
      </w:r>
    </w:p>
    <w:p w14:paraId="771B53D9" w14:textId="7DB0277E" w:rsidR="00D42CBC" w:rsidRDefault="2FD6A5A4" w:rsidP="00D42CBC">
      <w:pPr>
        <w:pStyle w:val="ListParagraph"/>
        <w:numPr>
          <w:ilvl w:val="3"/>
          <w:numId w:val="7"/>
        </w:numPr>
      </w:pPr>
      <w:r w:rsidRPr="2FD6A5A4">
        <w:rPr>
          <w:b/>
          <w:bCs/>
        </w:rPr>
        <w:t>Granules:</w:t>
      </w:r>
      <w:r>
        <w:t>  Immediately broadcast roofing granules into finish coat at the rate of 30 lbs. per 100 sq. ft. (MANDATORY FOR AMERICAN WEATHERSTAR LABOR AND MATERIAL WARRANTY)</w:t>
      </w:r>
    </w:p>
    <w:p w14:paraId="6E6C9FBE" w14:textId="1BB7C9AC" w:rsidR="00D42CBC" w:rsidRPr="00811CE6" w:rsidRDefault="2FD6A5A4" w:rsidP="7C38D83F">
      <w:pPr>
        <w:pStyle w:val="ListParagraph"/>
        <w:rPr>
          <w:b/>
          <w:bCs/>
          <w:u w:val="single"/>
        </w:rPr>
      </w:pPr>
      <w:r w:rsidRPr="2FD6A5A4">
        <w:rPr>
          <w:b/>
          <w:bCs/>
          <w:u w:val="single"/>
        </w:rPr>
        <w:t xml:space="preserve">10 Year System Requirement (20 mil </w:t>
      </w:r>
      <w:r w:rsidR="008846EF">
        <w:rPr>
          <w:b/>
          <w:bCs/>
          <w:u w:val="single"/>
        </w:rPr>
        <w:t xml:space="preserve">Silicone </w:t>
      </w:r>
      <w:r w:rsidRPr="2FD6A5A4">
        <w:rPr>
          <w:b/>
          <w:bCs/>
          <w:u w:val="single"/>
        </w:rPr>
        <w:t>System)</w:t>
      </w:r>
    </w:p>
    <w:p w14:paraId="58393C39" w14:textId="51192C15" w:rsidR="00D42CBC" w:rsidRDefault="2FD6A5A4" w:rsidP="00D42CBC">
      <w:pPr>
        <w:pStyle w:val="ListParagraph"/>
        <w:numPr>
          <w:ilvl w:val="3"/>
          <w:numId w:val="7"/>
        </w:numPr>
      </w:pPr>
      <w:r w:rsidRPr="2FD6A5A4">
        <w:rPr>
          <w:b/>
          <w:bCs/>
        </w:rPr>
        <w:t>Base Coat:</w:t>
      </w:r>
      <w:r>
        <w:t xml:space="preserve"> Apply base coat of </w:t>
      </w:r>
      <w:r w:rsidRPr="2FD6A5A4">
        <w:rPr>
          <w:b/>
          <w:bCs/>
        </w:rPr>
        <w:t>SILICONE 410</w:t>
      </w:r>
      <w:r>
        <w:t xml:space="preserve"> roof coating at a rate of 1 gallon per 100 square feet. </w:t>
      </w:r>
    </w:p>
    <w:p w14:paraId="26C84ED2" w14:textId="7620F245" w:rsidR="00D42CBC" w:rsidRDefault="2FD6A5A4" w:rsidP="00D42CBC">
      <w:pPr>
        <w:pStyle w:val="ListParagraph"/>
        <w:numPr>
          <w:ilvl w:val="3"/>
          <w:numId w:val="7"/>
        </w:numPr>
      </w:pPr>
      <w:proofErr w:type="gramStart"/>
      <w:r w:rsidRPr="2FD6A5A4">
        <w:rPr>
          <w:b/>
          <w:bCs/>
        </w:rPr>
        <w:t>Top Coat</w:t>
      </w:r>
      <w:proofErr w:type="gramEnd"/>
      <w:r w:rsidRPr="2FD6A5A4">
        <w:rPr>
          <w:b/>
          <w:bCs/>
        </w:rPr>
        <w:t>:</w:t>
      </w:r>
      <w:r>
        <w:t xml:space="preserve"> Apply a top coat of </w:t>
      </w:r>
      <w:r w:rsidRPr="2FD6A5A4">
        <w:rPr>
          <w:b/>
          <w:bCs/>
        </w:rPr>
        <w:t>SILICONE 410</w:t>
      </w:r>
      <w:r>
        <w:t xml:space="preserve"> roof coating at a rate of 1 gallon per 100 square feet. </w:t>
      </w:r>
    </w:p>
    <w:p w14:paraId="6D848848" w14:textId="77777777" w:rsidR="00D42CBC" w:rsidRDefault="2FD6A5A4" w:rsidP="00D42CBC">
      <w:pPr>
        <w:pStyle w:val="ListParagraph"/>
        <w:numPr>
          <w:ilvl w:val="3"/>
          <w:numId w:val="7"/>
        </w:numPr>
      </w:pPr>
      <w:r w:rsidRPr="2FD6A5A4">
        <w:rPr>
          <w:b/>
          <w:bCs/>
        </w:rPr>
        <w:t>Granules:</w:t>
      </w:r>
      <w:r>
        <w:t>  Immediately broadcast roofing granules into finish coat at the rate of 30 lbs. per 100 sq. ft. (MANDATORY FOR AMERICAN WEATHERSTAR LABOR AND MATERIAL WARRANTY)</w:t>
      </w:r>
    </w:p>
    <w:p w14:paraId="106D22A0" w14:textId="0290E8D1" w:rsidR="00D42CBC" w:rsidRPr="00811CE6" w:rsidRDefault="2FD6A5A4" w:rsidP="2FD6A5A4">
      <w:pPr>
        <w:pStyle w:val="ListParagraph"/>
        <w:rPr>
          <w:b/>
          <w:bCs/>
          <w:u w:val="single"/>
        </w:rPr>
      </w:pPr>
      <w:r w:rsidRPr="2FD6A5A4">
        <w:rPr>
          <w:b/>
          <w:bCs/>
          <w:u w:val="single"/>
        </w:rPr>
        <w:t xml:space="preserve">15 Year System Requirement (30 mil </w:t>
      </w:r>
      <w:r w:rsidR="009B1D76">
        <w:rPr>
          <w:b/>
          <w:bCs/>
          <w:u w:val="single"/>
        </w:rPr>
        <w:t>Silicone</w:t>
      </w:r>
      <w:r w:rsidRPr="2FD6A5A4">
        <w:rPr>
          <w:b/>
          <w:bCs/>
          <w:u w:val="single"/>
        </w:rPr>
        <w:t xml:space="preserve"> System)</w:t>
      </w:r>
    </w:p>
    <w:p w14:paraId="45D62054" w14:textId="560CFF31" w:rsidR="00D42CBC" w:rsidRDefault="2FD6A5A4" w:rsidP="00D42CBC">
      <w:pPr>
        <w:pStyle w:val="ListParagraph"/>
        <w:numPr>
          <w:ilvl w:val="3"/>
          <w:numId w:val="7"/>
        </w:numPr>
      </w:pPr>
      <w:r w:rsidRPr="2FD6A5A4">
        <w:rPr>
          <w:b/>
          <w:bCs/>
        </w:rPr>
        <w:t>Base Coat:</w:t>
      </w:r>
      <w:r>
        <w:t xml:space="preserve"> Apply base coat of </w:t>
      </w:r>
      <w:r w:rsidRPr="2FD6A5A4">
        <w:rPr>
          <w:b/>
          <w:bCs/>
        </w:rPr>
        <w:t>SILICONE 410</w:t>
      </w:r>
      <w:r>
        <w:t xml:space="preserve"> roof coating at a rate of 1.5 gallons per 100 square feet. </w:t>
      </w:r>
    </w:p>
    <w:p w14:paraId="42A305F1" w14:textId="5405F8E9" w:rsidR="00D42CBC" w:rsidRDefault="2FD6A5A4" w:rsidP="00D42CBC">
      <w:pPr>
        <w:pStyle w:val="ListParagraph"/>
        <w:numPr>
          <w:ilvl w:val="3"/>
          <w:numId w:val="7"/>
        </w:numPr>
      </w:pPr>
      <w:proofErr w:type="gramStart"/>
      <w:r w:rsidRPr="2FD6A5A4">
        <w:rPr>
          <w:b/>
          <w:bCs/>
        </w:rPr>
        <w:t>Top Coat</w:t>
      </w:r>
      <w:proofErr w:type="gramEnd"/>
      <w:r w:rsidRPr="2FD6A5A4">
        <w:rPr>
          <w:b/>
          <w:bCs/>
        </w:rPr>
        <w:t>:</w:t>
      </w:r>
      <w:r>
        <w:t xml:space="preserve"> Apply a top coat of </w:t>
      </w:r>
      <w:r w:rsidRPr="2FD6A5A4">
        <w:rPr>
          <w:b/>
          <w:bCs/>
        </w:rPr>
        <w:t>SILICONE 410</w:t>
      </w:r>
      <w:r>
        <w:t xml:space="preserve"> roof coating at a rate of 1.5 gallons per 100 square feet. </w:t>
      </w:r>
    </w:p>
    <w:p w14:paraId="0327B6B6" w14:textId="77777777" w:rsidR="00D42CBC" w:rsidRDefault="2FD6A5A4" w:rsidP="00D42CBC">
      <w:pPr>
        <w:pStyle w:val="ListParagraph"/>
        <w:numPr>
          <w:ilvl w:val="3"/>
          <w:numId w:val="7"/>
        </w:numPr>
      </w:pPr>
      <w:r w:rsidRPr="2FD6A5A4">
        <w:rPr>
          <w:b/>
          <w:bCs/>
        </w:rPr>
        <w:t>Granules:</w:t>
      </w:r>
      <w:r>
        <w:t>  Immediately broadcast roofing granules into finish coat at the rate of 30 lbs. per 100 sq. ft. (MANDATORY FOR AMERICAN WEATHERSTAR LABOR AND MATERIAL WARRANTY)</w:t>
      </w:r>
    </w:p>
    <w:p w14:paraId="25991486" w14:textId="2CAECEEF" w:rsidR="00D42CBC" w:rsidRPr="00811CE6" w:rsidRDefault="2FD6A5A4" w:rsidP="7C38D83F">
      <w:pPr>
        <w:pStyle w:val="ListParagraph"/>
        <w:rPr>
          <w:b/>
          <w:bCs/>
          <w:u w:val="single"/>
        </w:rPr>
      </w:pPr>
      <w:r w:rsidRPr="2FD6A5A4">
        <w:rPr>
          <w:b/>
          <w:bCs/>
          <w:u w:val="single"/>
        </w:rPr>
        <w:lastRenderedPageBreak/>
        <w:t xml:space="preserve">10 Year System Requirement (20 mil </w:t>
      </w:r>
      <w:proofErr w:type="spellStart"/>
      <w:r w:rsidRPr="2FD6A5A4">
        <w:rPr>
          <w:b/>
          <w:bCs/>
          <w:u w:val="single"/>
        </w:rPr>
        <w:t>Envir</w:t>
      </w:r>
      <w:proofErr w:type="spellEnd"/>
      <w:r w:rsidRPr="2FD6A5A4">
        <w:rPr>
          <w:b/>
          <w:bCs/>
          <w:u w:val="single"/>
        </w:rPr>
        <w:t>-O-Sil System)</w:t>
      </w:r>
    </w:p>
    <w:p w14:paraId="7CB51931" w14:textId="140BEB7B" w:rsidR="00D42CBC" w:rsidRDefault="2FD6A5A4" w:rsidP="00D42CBC">
      <w:pPr>
        <w:pStyle w:val="ListParagraph"/>
        <w:numPr>
          <w:ilvl w:val="3"/>
          <w:numId w:val="7"/>
        </w:numPr>
      </w:pPr>
      <w:r w:rsidRPr="2FD6A5A4">
        <w:rPr>
          <w:b/>
          <w:bCs/>
        </w:rPr>
        <w:t>Base Coat:</w:t>
      </w:r>
      <w:r>
        <w:t xml:space="preserve"> Apply base coat of </w:t>
      </w:r>
      <w:r w:rsidRPr="2FD6A5A4">
        <w:rPr>
          <w:b/>
          <w:bCs/>
        </w:rPr>
        <w:t>HIGH SOLIDS SILICONE 412</w:t>
      </w:r>
      <w:r>
        <w:t xml:space="preserve"> roof coating at a rate of .75 gallon per 100 square feet. </w:t>
      </w:r>
    </w:p>
    <w:p w14:paraId="4A946CB4" w14:textId="7BE4E7CD" w:rsidR="00D42CBC" w:rsidRDefault="2FD6A5A4" w:rsidP="00D42CBC">
      <w:pPr>
        <w:pStyle w:val="ListParagraph"/>
        <w:numPr>
          <w:ilvl w:val="3"/>
          <w:numId w:val="7"/>
        </w:numPr>
      </w:pPr>
      <w:proofErr w:type="gramStart"/>
      <w:r w:rsidRPr="2FD6A5A4">
        <w:rPr>
          <w:b/>
          <w:bCs/>
        </w:rPr>
        <w:t>Top Coat</w:t>
      </w:r>
      <w:proofErr w:type="gramEnd"/>
      <w:r w:rsidRPr="2FD6A5A4">
        <w:rPr>
          <w:b/>
          <w:bCs/>
        </w:rPr>
        <w:t>:</w:t>
      </w:r>
      <w:r>
        <w:t xml:space="preserve"> Apply a top coat of </w:t>
      </w:r>
      <w:r w:rsidRPr="2FD6A5A4">
        <w:rPr>
          <w:b/>
          <w:bCs/>
        </w:rPr>
        <w:t>HIGH SOLIDS SILICONE 412</w:t>
      </w:r>
      <w:r>
        <w:t xml:space="preserve"> roof coating at a rate of .75 gallon per 100 square feet. </w:t>
      </w:r>
    </w:p>
    <w:p w14:paraId="3B1B11A1" w14:textId="77777777" w:rsidR="00D42CBC" w:rsidRDefault="2FD6A5A4" w:rsidP="00D42CBC">
      <w:pPr>
        <w:pStyle w:val="ListParagraph"/>
        <w:numPr>
          <w:ilvl w:val="3"/>
          <w:numId w:val="7"/>
        </w:numPr>
      </w:pPr>
      <w:r w:rsidRPr="2FD6A5A4">
        <w:rPr>
          <w:b/>
          <w:bCs/>
        </w:rPr>
        <w:t>Granules:</w:t>
      </w:r>
      <w:r>
        <w:t xml:space="preserve"> Immediately broadcast roofing granules into finish coat at the rate of 30 lbs. per 100 sq. ft. (MANDATORY FOR AMERICAN WEATHERSTAR LABOR AND MATERIAL WARRANTY)</w:t>
      </w:r>
    </w:p>
    <w:p w14:paraId="188017F8" w14:textId="454990EE" w:rsidR="00D42CBC" w:rsidRPr="00811CE6" w:rsidRDefault="2FD6A5A4" w:rsidP="2FD6A5A4">
      <w:pPr>
        <w:pStyle w:val="ListParagraph"/>
        <w:rPr>
          <w:b/>
          <w:bCs/>
          <w:u w:val="single"/>
        </w:rPr>
      </w:pPr>
      <w:r w:rsidRPr="2FD6A5A4">
        <w:rPr>
          <w:b/>
          <w:bCs/>
          <w:u w:val="single"/>
        </w:rPr>
        <w:t xml:space="preserve">15 Year System Requirement (30 mil </w:t>
      </w:r>
      <w:proofErr w:type="spellStart"/>
      <w:r w:rsidRPr="2FD6A5A4">
        <w:rPr>
          <w:b/>
          <w:bCs/>
          <w:u w:val="single"/>
        </w:rPr>
        <w:t>Envir</w:t>
      </w:r>
      <w:proofErr w:type="spellEnd"/>
      <w:r w:rsidRPr="2FD6A5A4">
        <w:rPr>
          <w:b/>
          <w:bCs/>
          <w:u w:val="single"/>
        </w:rPr>
        <w:t>-O-Sil System)</w:t>
      </w:r>
    </w:p>
    <w:p w14:paraId="05244DB4" w14:textId="2953FB65" w:rsidR="00D42CBC" w:rsidRPr="002D3F6C" w:rsidRDefault="22C71D64" w:rsidP="00D42CBC">
      <w:pPr>
        <w:pStyle w:val="ListParagraph"/>
        <w:numPr>
          <w:ilvl w:val="3"/>
          <w:numId w:val="7"/>
        </w:numPr>
      </w:pPr>
      <w:r w:rsidRPr="22C71D64">
        <w:rPr>
          <w:b/>
          <w:bCs/>
        </w:rPr>
        <w:t>Base Coat:</w:t>
      </w:r>
      <w:r>
        <w:t xml:space="preserve"> Apply base coat of </w:t>
      </w:r>
      <w:r w:rsidRPr="22C71D64">
        <w:rPr>
          <w:b/>
          <w:bCs/>
        </w:rPr>
        <w:t>HIGH SOLIDS SILICONE 412</w:t>
      </w:r>
      <w:r>
        <w:t xml:space="preserve"> roof coating at a rate of 1.1 gallons per 100 square feet. </w:t>
      </w:r>
    </w:p>
    <w:p w14:paraId="5CC5A63D" w14:textId="31A2039E" w:rsidR="00D42CBC" w:rsidRPr="002D3F6C" w:rsidRDefault="22C71D64" w:rsidP="00D42CBC">
      <w:pPr>
        <w:pStyle w:val="ListParagraph"/>
        <w:numPr>
          <w:ilvl w:val="3"/>
          <w:numId w:val="7"/>
        </w:numPr>
      </w:pPr>
      <w:proofErr w:type="gramStart"/>
      <w:r w:rsidRPr="22C71D64">
        <w:rPr>
          <w:b/>
          <w:bCs/>
        </w:rPr>
        <w:t>Top Coat</w:t>
      </w:r>
      <w:proofErr w:type="gramEnd"/>
      <w:r w:rsidRPr="22C71D64">
        <w:rPr>
          <w:b/>
          <w:bCs/>
        </w:rPr>
        <w:t>:</w:t>
      </w:r>
      <w:r>
        <w:t xml:space="preserve"> Apply a top coat of </w:t>
      </w:r>
      <w:r w:rsidRPr="22C71D64">
        <w:rPr>
          <w:b/>
          <w:bCs/>
        </w:rPr>
        <w:t>HIGH SOLIDS SILICONE 412</w:t>
      </w:r>
      <w:r>
        <w:t xml:space="preserve"> roof coating at a rate of 1.1 gallons per 100 square feet. </w:t>
      </w:r>
    </w:p>
    <w:p w14:paraId="258766AD" w14:textId="77777777" w:rsidR="00D42CBC" w:rsidRDefault="2FD6A5A4" w:rsidP="00D42CBC">
      <w:pPr>
        <w:pStyle w:val="ListParagraph"/>
        <w:numPr>
          <w:ilvl w:val="3"/>
          <w:numId w:val="7"/>
        </w:numPr>
      </w:pPr>
      <w:r w:rsidRPr="2FD6A5A4">
        <w:rPr>
          <w:b/>
          <w:bCs/>
        </w:rPr>
        <w:t>Granules:</w:t>
      </w:r>
      <w:r>
        <w:t xml:space="preserve"> Immediately broadcast roofing granules into finish coat at the rate of 30 lbs. per 100 sq. ft. (MANDATORY FOR AMERICAN WEATHERSTAR LABOR AND MATERIAL WARRANTY)</w:t>
      </w:r>
    </w:p>
    <w:p w14:paraId="4DA25BC6" w14:textId="5F32E939" w:rsidR="00D42CBC" w:rsidRPr="001753D5" w:rsidRDefault="2FD6A5A4" w:rsidP="00D42CBC">
      <w:pPr>
        <w:pStyle w:val="ListParagraph"/>
        <w:rPr>
          <w:b/>
          <w:bCs/>
          <w:u w:val="single"/>
        </w:rPr>
      </w:pPr>
      <w:r w:rsidRPr="2FD6A5A4">
        <w:rPr>
          <w:b/>
          <w:bCs/>
          <w:u w:val="single"/>
        </w:rPr>
        <w:t>12 Year System Requirement (25 mil Ure-A-Sil System)</w:t>
      </w:r>
    </w:p>
    <w:p w14:paraId="68A78B2D" w14:textId="00C0AE98" w:rsidR="00D42CBC" w:rsidRDefault="2FD6A5A4" w:rsidP="00D42CBC">
      <w:pPr>
        <w:pStyle w:val="ListParagraph"/>
        <w:numPr>
          <w:ilvl w:val="3"/>
          <w:numId w:val="7"/>
        </w:numPr>
      </w:pPr>
      <w:r w:rsidRPr="2FD6A5A4">
        <w:rPr>
          <w:b/>
          <w:bCs/>
        </w:rPr>
        <w:t>Base Coat:</w:t>
      </w:r>
      <w:r>
        <w:t> Apply base coat of </w:t>
      </w:r>
      <w:r w:rsidRPr="2FD6A5A4">
        <w:rPr>
          <w:b/>
          <w:bCs/>
        </w:rPr>
        <w:t>AROMATIC URETHANE 520</w:t>
      </w:r>
      <w:r>
        <w:t> roof coating at a rate of 1 gallon per 100 square feet.</w:t>
      </w:r>
    </w:p>
    <w:p w14:paraId="79CB0F70" w14:textId="77777777" w:rsidR="003A2DE6" w:rsidRDefault="003A2DE6" w:rsidP="003A2DE6">
      <w:pPr>
        <w:pStyle w:val="ListParagraph"/>
        <w:numPr>
          <w:ilvl w:val="3"/>
          <w:numId w:val="7"/>
        </w:numPr>
      </w:pPr>
      <w:proofErr w:type="gramStart"/>
      <w:r w:rsidRPr="75A40B4E">
        <w:rPr>
          <w:b/>
          <w:bCs/>
        </w:rPr>
        <w:t>Top Coat</w:t>
      </w:r>
      <w:proofErr w:type="gramEnd"/>
      <w:r w:rsidRPr="75A40B4E">
        <w:rPr>
          <w:b/>
          <w:bCs/>
        </w:rPr>
        <w:t>:</w:t>
      </w:r>
      <w:r>
        <w:t xml:space="preserve"> </w:t>
      </w:r>
      <w:bookmarkStart w:id="0" w:name="_Hlk21081564"/>
    </w:p>
    <w:p w14:paraId="7E1C23FC" w14:textId="77777777" w:rsidR="003A2DE6" w:rsidRDefault="003A2DE6" w:rsidP="003A2DE6">
      <w:pPr>
        <w:pStyle w:val="ListParagraph"/>
        <w:numPr>
          <w:ilvl w:val="0"/>
          <w:numId w:val="22"/>
        </w:numPr>
      </w:pPr>
      <w:r w:rsidRPr="001C3827">
        <w:rPr>
          <w:b/>
          <w:bCs/>
        </w:rPr>
        <w:t>Standard Option</w:t>
      </w:r>
      <w:bookmarkEnd w:id="0"/>
      <w:r w:rsidRPr="001C3827">
        <w:rPr>
          <w:b/>
          <w:bCs/>
        </w:rPr>
        <w:t xml:space="preserve">: </w:t>
      </w:r>
      <w:r>
        <w:t xml:space="preserve">Apply a </w:t>
      </w:r>
      <w:proofErr w:type="gramStart"/>
      <w:r>
        <w:t>top coat</w:t>
      </w:r>
      <w:proofErr w:type="gramEnd"/>
      <w:r>
        <w:t xml:space="preserve"> of </w:t>
      </w:r>
      <w:r w:rsidRPr="001C3827">
        <w:rPr>
          <w:b/>
          <w:bCs/>
        </w:rPr>
        <w:t>SILICONE 410</w:t>
      </w:r>
      <w:r>
        <w:t xml:space="preserve"> at a rate of 1.5 gallons per 100 square feet.</w:t>
      </w:r>
    </w:p>
    <w:p w14:paraId="189D74C2" w14:textId="77777777" w:rsidR="003A2DE6" w:rsidRDefault="003A2DE6" w:rsidP="003A2DE6">
      <w:pPr>
        <w:pStyle w:val="ListParagraph"/>
        <w:numPr>
          <w:ilvl w:val="0"/>
          <w:numId w:val="22"/>
        </w:numPr>
      </w:pPr>
      <w:bookmarkStart w:id="1" w:name="_Hlk21081597"/>
      <w:r w:rsidRPr="001C3827">
        <w:rPr>
          <w:b/>
          <w:bCs/>
        </w:rPr>
        <w:t xml:space="preserve">High Solids Option: </w:t>
      </w:r>
      <w:r>
        <w:t xml:space="preserve">Apply a </w:t>
      </w:r>
      <w:proofErr w:type="gramStart"/>
      <w:r>
        <w:t>top coat</w:t>
      </w:r>
      <w:proofErr w:type="gramEnd"/>
      <w:r>
        <w:t xml:space="preserve"> of </w:t>
      </w:r>
      <w:r w:rsidRPr="001C3827">
        <w:rPr>
          <w:b/>
          <w:bCs/>
        </w:rPr>
        <w:t>HIGH SOLIDS SILICONE 412</w:t>
      </w:r>
      <w:r>
        <w:t xml:space="preserve"> at a rate of 1.1 gallons per 100 square feet.</w:t>
      </w:r>
    </w:p>
    <w:bookmarkEnd w:id="1"/>
    <w:p w14:paraId="6F03DA8B" w14:textId="77777777" w:rsidR="00D42CBC" w:rsidRDefault="2FD6A5A4" w:rsidP="00D42CBC">
      <w:pPr>
        <w:pStyle w:val="ListParagraph"/>
        <w:numPr>
          <w:ilvl w:val="3"/>
          <w:numId w:val="7"/>
        </w:numPr>
      </w:pPr>
      <w:r w:rsidRPr="2FD6A5A4">
        <w:rPr>
          <w:b/>
          <w:bCs/>
        </w:rPr>
        <w:t>Granules:</w:t>
      </w:r>
      <w:r>
        <w:t xml:space="preserve"> Immediately broadcast roofing granules into finish coat at the rate of 30 lbs. per 100 square feet. (MANDATORY FOR AMERICAN WEATHERSTAR LABOR AND MATERIAL WARRANTY)</w:t>
      </w:r>
    </w:p>
    <w:p w14:paraId="01E3F193" w14:textId="6380FE5F" w:rsidR="00D42CBC" w:rsidRPr="001753D5" w:rsidRDefault="2FD6A5A4" w:rsidP="00D42CBC">
      <w:pPr>
        <w:pStyle w:val="ListParagraph"/>
        <w:rPr>
          <w:b/>
          <w:bCs/>
          <w:u w:val="single"/>
        </w:rPr>
      </w:pPr>
      <w:r w:rsidRPr="2FD6A5A4">
        <w:rPr>
          <w:b/>
          <w:bCs/>
          <w:u w:val="single"/>
        </w:rPr>
        <w:t>15 Year System Requirement (30 mil Ure-A-Sil System)</w:t>
      </w:r>
    </w:p>
    <w:p w14:paraId="20B7373F" w14:textId="20DF1A91" w:rsidR="00D42CBC" w:rsidRDefault="2FD6A5A4" w:rsidP="00D42CBC">
      <w:pPr>
        <w:pStyle w:val="ListParagraph"/>
        <w:numPr>
          <w:ilvl w:val="3"/>
          <w:numId w:val="7"/>
        </w:numPr>
      </w:pPr>
      <w:r w:rsidRPr="2FD6A5A4">
        <w:rPr>
          <w:b/>
          <w:bCs/>
        </w:rPr>
        <w:t>Base Coat:</w:t>
      </w:r>
      <w:r>
        <w:t> Apply base coat of </w:t>
      </w:r>
      <w:r w:rsidRPr="2FD6A5A4">
        <w:rPr>
          <w:b/>
          <w:bCs/>
        </w:rPr>
        <w:t>AROMATIC URETHANE 520</w:t>
      </w:r>
      <w:r>
        <w:t> roof coating at a rate of 1.5 gallons per 100 square feet.</w:t>
      </w:r>
    </w:p>
    <w:p w14:paraId="1D7ABF4F" w14:textId="77777777" w:rsidR="003A2DE6" w:rsidRDefault="003A2DE6" w:rsidP="003A2DE6">
      <w:pPr>
        <w:pStyle w:val="ListParagraph"/>
        <w:numPr>
          <w:ilvl w:val="3"/>
          <w:numId w:val="7"/>
        </w:numPr>
      </w:pPr>
      <w:proofErr w:type="gramStart"/>
      <w:r w:rsidRPr="75A40B4E">
        <w:rPr>
          <w:b/>
          <w:bCs/>
        </w:rPr>
        <w:t>Top Coat</w:t>
      </w:r>
      <w:proofErr w:type="gramEnd"/>
      <w:r w:rsidRPr="75A40B4E">
        <w:rPr>
          <w:b/>
          <w:bCs/>
        </w:rPr>
        <w:t>:</w:t>
      </w:r>
      <w:r>
        <w:t xml:space="preserve"> </w:t>
      </w:r>
    </w:p>
    <w:p w14:paraId="0909EC81" w14:textId="77777777" w:rsidR="003A2DE6" w:rsidRDefault="003A2DE6" w:rsidP="003A2DE6">
      <w:pPr>
        <w:pStyle w:val="ListParagraph"/>
        <w:numPr>
          <w:ilvl w:val="0"/>
          <w:numId w:val="22"/>
        </w:numPr>
      </w:pPr>
      <w:r w:rsidRPr="001C3827">
        <w:rPr>
          <w:b/>
          <w:bCs/>
        </w:rPr>
        <w:t xml:space="preserve">Standard Option: </w:t>
      </w:r>
      <w:r>
        <w:t xml:space="preserve">Apply a </w:t>
      </w:r>
      <w:proofErr w:type="gramStart"/>
      <w:r>
        <w:t>top coat</w:t>
      </w:r>
      <w:proofErr w:type="gramEnd"/>
      <w:r>
        <w:t xml:space="preserve"> of </w:t>
      </w:r>
      <w:r w:rsidRPr="001C3827">
        <w:rPr>
          <w:b/>
          <w:bCs/>
        </w:rPr>
        <w:t>SILICONE 410</w:t>
      </w:r>
      <w:r>
        <w:t xml:space="preserve"> at a rate of 1.5 gallons per 100 square feet.</w:t>
      </w:r>
    </w:p>
    <w:p w14:paraId="5CC2CA2F" w14:textId="77777777" w:rsidR="003A2DE6" w:rsidRDefault="003A2DE6" w:rsidP="003A2DE6">
      <w:pPr>
        <w:pStyle w:val="ListParagraph"/>
        <w:numPr>
          <w:ilvl w:val="0"/>
          <w:numId w:val="22"/>
        </w:numPr>
      </w:pPr>
      <w:r w:rsidRPr="001C3827">
        <w:rPr>
          <w:b/>
          <w:bCs/>
        </w:rPr>
        <w:t xml:space="preserve">High Solids Option: </w:t>
      </w:r>
      <w:r>
        <w:t xml:space="preserve">Apply a </w:t>
      </w:r>
      <w:proofErr w:type="gramStart"/>
      <w:r>
        <w:t>top coat</w:t>
      </w:r>
      <w:proofErr w:type="gramEnd"/>
      <w:r>
        <w:t xml:space="preserve"> of </w:t>
      </w:r>
      <w:r w:rsidRPr="001C3827">
        <w:rPr>
          <w:b/>
          <w:bCs/>
        </w:rPr>
        <w:t>HIGH SOLIDS SILICONE 412</w:t>
      </w:r>
      <w:r>
        <w:t xml:space="preserve"> at a rate of 1.1 gallons per 100 square feet.</w:t>
      </w:r>
    </w:p>
    <w:p w14:paraId="1BA15648" w14:textId="77777777" w:rsidR="00D42CBC" w:rsidRDefault="2FD6A5A4" w:rsidP="00D42CBC">
      <w:pPr>
        <w:pStyle w:val="ListParagraph"/>
        <w:numPr>
          <w:ilvl w:val="3"/>
          <w:numId w:val="7"/>
        </w:numPr>
      </w:pPr>
      <w:r w:rsidRPr="2FD6A5A4">
        <w:rPr>
          <w:b/>
          <w:bCs/>
        </w:rPr>
        <w:t>Granules:</w:t>
      </w:r>
      <w:r>
        <w:t>  Immediately broadcast roofing granules into finish coat at the rate of 30 lbs. per 100 square feet. (MANDATORY FOR AMERICAN WEATHERSTAR LABOR AND MATERIAL WARRANTY)</w:t>
      </w:r>
    </w:p>
    <w:p w14:paraId="4E01AB74" w14:textId="43DD182D" w:rsidR="00095F93" w:rsidRPr="001753D5" w:rsidRDefault="00095F93" w:rsidP="00095F93">
      <w:pPr>
        <w:pStyle w:val="ListParagraph"/>
        <w:rPr>
          <w:b/>
          <w:bCs/>
          <w:u w:val="single"/>
        </w:rPr>
      </w:pPr>
      <w:r w:rsidRPr="2FD6A5A4">
        <w:rPr>
          <w:b/>
          <w:bCs/>
          <w:u w:val="single"/>
        </w:rPr>
        <w:t xml:space="preserve">12 Year System Requirement (25 mil Ure-A-Sil </w:t>
      </w:r>
      <w:r>
        <w:rPr>
          <w:b/>
          <w:bCs/>
          <w:u w:val="single"/>
        </w:rPr>
        <w:t xml:space="preserve">CA </w:t>
      </w:r>
      <w:r w:rsidRPr="2FD6A5A4">
        <w:rPr>
          <w:b/>
          <w:bCs/>
          <w:u w:val="single"/>
        </w:rPr>
        <w:t>System)</w:t>
      </w:r>
    </w:p>
    <w:p w14:paraId="311B7235" w14:textId="7A811C2C" w:rsidR="00095F93" w:rsidRDefault="00095F93" w:rsidP="00095F93">
      <w:pPr>
        <w:pStyle w:val="ListParagraph"/>
        <w:numPr>
          <w:ilvl w:val="3"/>
          <w:numId w:val="7"/>
        </w:numPr>
      </w:pPr>
      <w:r w:rsidRPr="2FD6A5A4">
        <w:rPr>
          <w:b/>
          <w:bCs/>
        </w:rPr>
        <w:t>Base Coat:</w:t>
      </w:r>
      <w:r>
        <w:t> Apply base coat of </w:t>
      </w:r>
      <w:r w:rsidRPr="2FD6A5A4">
        <w:rPr>
          <w:b/>
          <w:bCs/>
        </w:rPr>
        <w:t>AROMATIC URETHANE 5</w:t>
      </w:r>
      <w:r>
        <w:rPr>
          <w:b/>
          <w:bCs/>
        </w:rPr>
        <w:t>12-CA</w:t>
      </w:r>
      <w:r>
        <w:t> roof coating at a rate of 1 gallon per 100 square feet.</w:t>
      </w:r>
    </w:p>
    <w:p w14:paraId="6A14395C" w14:textId="4423CC63" w:rsidR="00095F93" w:rsidRDefault="00095F93" w:rsidP="00095F93">
      <w:pPr>
        <w:pStyle w:val="ListParagraph"/>
        <w:numPr>
          <w:ilvl w:val="3"/>
          <w:numId w:val="7"/>
        </w:numPr>
      </w:pPr>
      <w:proofErr w:type="gramStart"/>
      <w:r w:rsidRPr="75A40B4E">
        <w:rPr>
          <w:b/>
          <w:bCs/>
        </w:rPr>
        <w:t>Top Coat</w:t>
      </w:r>
      <w:proofErr w:type="gramEnd"/>
      <w:r w:rsidRPr="75A40B4E">
        <w:rPr>
          <w:b/>
          <w:bCs/>
        </w:rPr>
        <w:t>:</w:t>
      </w:r>
      <w:r>
        <w:t xml:space="preserve"> Apply a top coat of </w:t>
      </w:r>
      <w:r w:rsidRPr="00095F93">
        <w:rPr>
          <w:b/>
          <w:bCs/>
        </w:rPr>
        <w:t>HIGH SOLIDS SILICONE 412</w:t>
      </w:r>
      <w:r>
        <w:t xml:space="preserve"> at a rate of 1.1 gallons per 100 square feet.</w:t>
      </w:r>
    </w:p>
    <w:p w14:paraId="24E95F02" w14:textId="77777777" w:rsidR="00095F93" w:rsidRDefault="00095F93" w:rsidP="00095F93">
      <w:pPr>
        <w:pStyle w:val="ListParagraph"/>
        <w:numPr>
          <w:ilvl w:val="3"/>
          <w:numId w:val="7"/>
        </w:numPr>
      </w:pPr>
      <w:r w:rsidRPr="2FD6A5A4">
        <w:rPr>
          <w:b/>
          <w:bCs/>
        </w:rPr>
        <w:t>Granules:</w:t>
      </w:r>
      <w:r>
        <w:t xml:space="preserve"> Immediately broadcast roofing granules into finish coat at the rate of 30 lbs. per 100 square feet. (MANDATORY FOR AMERICAN WEATHERSTAR LABOR AND MATERIAL WARRANTY)</w:t>
      </w:r>
    </w:p>
    <w:p w14:paraId="27EE8860" w14:textId="693B4F2D" w:rsidR="00095F93" w:rsidRPr="001753D5" w:rsidRDefault="00095F93" w:rsidP="00095F93">
      <w:pPr>
        <w:pStyle w:val="ListParagraph"/>
        <w:rPr>
          <w:b/>
          <w:bCs/>
          <w:u w:val="single"/>
        </w:rPr>
      </w:pPr>
      <w:r w:rsidRPr="2FD6A5A4">
        <w:rPr>
          <w:b/>
          <w:bCs/>
          <w:u w:val="single"/>
        </w:rPr>
        <w:t xml:space="preserve">15 Year System Requirement (30 mil Ure-A-Sil </w:t>
      </w:r>
      <w:r>
        <w:rPr>
          <w:b/>
          <w:bCs/>
          <w:u w:val="single"/>
        </w:rPr>
        <w:t xml:space="preserve">CA </w:t>
      </w:r>
      <w:r w:rsidRPr="2FD6A5A4">
        <w:rPr>
          <w:b/>
          <w:bCs/>
          <w:u w:val="single"/>
        </w:rPr>
        <w:t>System)</w:t>
      </w:r>
    </w:p>
    <w:p w14:paraId="04F28AA5" w14:textId="1379380B" w:rsidR="00095F93" w:rsidRDefault="00095F93" w:rsidP="00095F93">
      <w:pPr>
        <w:pStyle w:val="ListParagraph"/>
        <w:numPr>
          <w:ilvl w:val="3"/>
          <w:numId w:val="7"/>
        </w:numPr>
      </w:pPr>
      <w:r w:rsidRPr="2FD6A5A4">
        <w:rPr>
          <w:b/>
          <w:bCs/>
        </w:rPr>
        <w:lastRenderedPageBreak/>
        <w:t>Base Coat:</w:t>
      </w:r>
      <w:r>
        <w:t> Apply base coat of </w:t>
      </w:r>
      <w:r w:rsidRPr="2FD6A5A4">
        <w:rPr>
          <w:b/>
          <w:bCs/>
        </w:rPr>
        <w:t>AROMATIC URETHANE 5</w:t>
      </w:r>
      <w:r>
        <w:rPr>
          <w:b/>
          <w:bCs/>
        </w:rPr>
        <w:t>12-CA</w:t>
      </w:r>
      <w:r>
        <w:t> roof coating at a rate of 1.5 gallons per 100 square feet.</w:t>
      </w:r>
    </w:p>
    <w:p w14:paraId="5AB1649C" w14:textId="08BE1995" w:rsidR="00095F93" w:rsidRDefault="00095F93" w:rsidP="00095F93">
      <w:pPr>
        <w:pStyle w:val="ListParagraph"/>
        <w:numPr>
          <w:ilvl w:val="3"/>
          <w:numId w:val="7"/>
        </w:numPr>
      </w:pPr>
      <w:proofErr w:type="gramStart"/>
      <w:r w:rsidRPr="75A40B4E">
        <w:rPr>
          <w:b/>
          <w:bCs/>
        </w:rPr>
        <w:t>Top Coat</w:t>
      </w:r>
      <w:proofErr w:type="gramEnd"/>
      <w:r w:rsidRPr="75A40B4E">
        <w:rPr>
          <w:b/>
          <w:bCs/>
        </w:rPr>
        <w:t>:</w:t>
      </w:r>
      <w:r>
        <w:t xml:space="preserve"> Apply a top coat of </w:t>
      </w:r>
      <w:r w:rsidRPr="00095F93">
        <w:rPr>
          <w:b/>
          <w:bCs/>
        </w:rPr>
        <w:t>HIGH SOLIDS SILICONE 412</w:t>
      </w:r>
      <w:r>
        <w:t xml:space="preserve"> at a rate of 1.1 gallons per 100 square feet.</w:t>
      </w:r>
    </w:p>
    <w:p w14:paraId="626DA4B0" w14:textId="77777777" w:rsidR="00095F93" w:rsidRDefault="00095F93" w:rsidP="00095F93">
      <w:pPr>
        <w:pStyle w:val="ListParagraph"/>
        <w:numPr>
          <w:ilvl w:val="3"/>
          <w:numId w:val="7"/>
        </w:numPr>
      </w:pPr>
      <w:r w:rsidRPr="2FD6A5A4">
        <w:rPr>
          <w:b/>
          <w:bCs/>
        </w:rPr>
        <w:t>Granules:</w:t>
      </w:r>
      <w:r>
        <w:t>  Immediately broadcast roofing granules into finish coat at the rate of 30 lbs. per 100 square feet. (MANDATORY FOR AMERICAN WEATHERSTAR LABOR AND MATERIAL WARRANTY)</w:t>
      </w:r>
    </w:p>
    <w:p w14:paraId="2C6E0719" w14:textId="77777777" w:rsidR="00095F93" w:rsidRDefault="00095F93" w:rsidP="00095F93">
      <w:pPr>
        <w:ind w:left="1080"/>
      </w:pPr>
    </w:p>
    <w:p w14:paraId="1777BCE9" w14:textId="77777777" w:rsidR="00D42CBC" w:rsidRPr="001753D5" w:rsidRDefault="2FD6A5A4" w:rsidP="00D42CBC">
      <w:pPr>
        <w:pStyle w:val="ListParagraph"/>
        <w:rPr>
          <w:b/>
          <w:bCs/>
          <w:u w:val="single"/>
        </w:rPr>
      </w:pPr>
      <w:r w:rsidRPr="2FD6A5A4">
        <w:rPr>
          <w:b/>
          <w:bCs/>
          <w:u w:val="single"/>
        </w:rPr>
        <w:t>10 Year System Requirement (30 mil Urethane System)</w:t>
      </w:r>
    </w:p>
    <w:p w14:paraId="6796E553" w14:textId="77777777" w:rsidR="00D42CBC" w:rsidRDefault="2FD6A5A4" w:rsidP="00D42CBC">
      <w:pPr>
        <w:pStyle w:val="ListParagraph"/>
        <w:numPr>
          <w:ilvl w:val="3"/>
          <w:numId w:val="7"/>
        </w:numPr>
      </w:pPr>
      <w:r w:rsidRPr="2FD6A5A4">
        <w:rPr>
          <w:b/>
          <w:bCs/>
        </w:rPr>
        <w:t>Base Coat:</w:t>
      </w:r>
      <w:r>
        <w:t xml:space="preserve"> Apply base coat of </w:t>
      </w:r>
      <w:r w:rsidRPr="2FD6A5A4">
        <w:rPr>
          <w:b/>
          <w:bCs/>
        </w:rPr>
        <w:t>AROMATIC URETHANE 520</w:t>
      </w:r>
      <w:r>
        <w:t xml:space="preserve"> roof coating at a rate of 1.5 gallons per 100 square feet. </w:t>
      </w:r>
    </w:p>
    <w:p w14:paraId="22E88136" w14:textId="77777777" w:rsidR="00D42CBC" w:rsidRPr="00D5240B" w:rsidRDefault="2FD6A5A4" w:rsidP="00D42CBC">
      <w:pPr>
        <w:pStyle w:val="ListParagraph"/>
        <w:numPr>
          <w:ilvl w:val="3"/>
          <w:numId w:val="7"/>
        </w:numPr>
      </w:pPr>
      <w:proofErr w:type="gramStart"/>
      <w:r w:rsidRPr="2FD6A5A4">
        <w:rPr>
          <w:b/>
          <w:bCs/>
        </w:rPr>
        <w:t>Top Coat</w:t>
      </w:r>
      <w:proofErr w:type="gramEnd"/>
      <w:r w:rsidRPr="2FD6A5A4">
        <w:rPr>
          <w:b/>
          <w:bCs/>
        </w:rPr>
        <w:t>:</w:t>
      </w:r>
      <w:r>
        <w:t xml:space="preserve"> Apply a top coat of </w:t>
      </w:r>
      <w:r w:rsidRPr="2FD6A5A4">
        <w:rPr>
          <w:b/>
          <w:bCs/>
        </w:rPr>
        <w:t>AROMATIC URETHANE 520</w:t>
      </w:r>
      <w:r>
        <w:t xml:space="preserve"> roof coating at a rate of 1.5 gallons per 100 square feet. </w:t>
      </w:r>
    </w:p>
    <w:p w14:paraId="4CB1C936" w14:textId="40890A5F" w:rsidR="00D42CBC" w:rsidRDefault="2FD6A5A4" w:rsidP="00D42CBC">
      <w:pPr>
        <w:pStyle w:val="ListParagraph"/>
        <w:numPr>
          <w:ilvl w:val="3"/>
          <w:numId w:val="7"/>
        </w:numPr>
      </w:pPr>
      <w:r w:rsidRPr="2FD6A5A4">
        <w:rPr>
          <w:b/>
          <w:bCs/>
        </w:rPr>
        <w:t>Granules:</w:t>
      </w:r>
      <w:r>
        <w:t>  Immediately broadcast roofing granules into finish coat at the rate of 30 lbs. per 100 square feet. (MANDATORY FOR AMERICAN WEATHERSTAR LABOR AND MATERIAL WARRANTY)</w:t>
      </w:r>
    </w:p>
    <w:p w14:paraId="154CE1FC" w14:textId="77777777" w:rsidR="001D23EE" w:rsidRPr="001D23EE" w:rsidRDefault="001D23EE" w:rsidP="001D23EE">
      <w:pPr>
        <w:pStyle w:val="ListParagraph"/>
        <w:rPr>
          <w:b/>
          <w:bCs/>
          <w:u w:val="single"/>
        </w:rPr>
      </w:pPr>
      <w:r w:rsidRPr="001D23EE">
        <w:rPr>
          <w:b/>
          <w:bCs/>
          <w:u w:val="single"/>
        </w:rPr>
        <w:t>10 Year System Requirement (30 mil Hybrid Urethane System)</w:t>
      </w:r>
    </w:p>
    <w:p w14:paraId="41864435" w14:textId="77777777" w:rsidR="001D23EE" w:rsidRDefault="001D23EE" w:rsidP="001D23EE">
      <w:pPr>
        <w:numPr>
          <w:ilvl w:val="3"/>
          <w:numId w:val="7"/>
        </w:numPr>
        <w:spacing w:after="120"/>
        <w:rPr>
          <w:b/>
          <w:bCs/>
          <w:szCs w:val="18"/>
        </w:rPr>
      </w:pPr>
      <w:r w:rsidRPr="2197945F">
        <w:rPr>
          <w:rFonts w:eastAsia="Helvetica" w:cs="Helvetica"/>
          <w:b/>
          <w:bCs/>
          <w:szCs w:val="18"/>
        </w:rPr>
        <w:t>Base Coat:</w:t>
      </w:r>
      <w:r w:rsidRPr="2197945F">
        <w:rPr>
          <w:rFonts w:eastAsia="Helvetica" w:cs="Helvetica"/>
          <w:szCs w:val="18"/>
        </w:rPr>
        <w:t xml:space="preserve"> Apply base coat of </w:t>
      </w:r>
      <w:r w:rsidRPr="2197945F">
        <w:rPr>
          <w:rFonts w:eastAsia="Helvetica" w:cs="Helvetica"/>
          <w:b/>
          <w:bCs/>
          <w:szCs w:val="18"/>
        </w:rPr>
        <w:t>AROMATIC URETHANE 520</w:t>
      </w:r>
      <w:r w:rsidRPr="2197945F">
        <w:rPr>
          <w:rFonts w:eastAsia="Helvetica" w:cs="Helvetica"/>
          <w:szCs w:val="18"/>
        </w:rPr>
        <w:t xml:space="preserve"> roof coating at a rate of 1.5 gallons per 100 square feet. </w:t>
      </w:r>
    </w:p>
    <w:p w14:paraId="56F37FEB" w14:textId="77777777" w:rsidR="001D23EE" w:rsidRDefault="001D23EE" w:rsidP="001D23EE">
      <w:pPr>
        <w:numPr>
          <w:ilvl w:val="3"/>
          <w:numId w:val="7"/>
        </w:numPr>
        <w:spacing w:after="120"/>
        <w:rPr>
          <w:b/>
          <w:bCs/>
          <w:szCs w:val="18"/>
        </w:rPr>
      </w:pPr>
      <w:proofErr w:type="gramStart"/>
      <w:r w:rsidRPr="2197945F">
        <w:rPr>
          <w:rFonts w:eastAsia="Helvetica" w:cs="Helvetica"/>
          <w:b/>
          <w:bCs/>
          <w:szCs w:val="18"/>
        </w:rPr>
        <w:t>Top Coat</w:t>
      </w:r>
      <w:proofErr w:type="gramEnd"/>
      <w:r w:rsidRPr="2197945F">
        <w:rPr>
          <w:rFonts w:eastAsia="Helvetica" w:cs="Helvetica"/>
          <w:b/>
          <w:bCs/>
          <w:szCs w:val="18"/>
        </w:rPr>
        <w:t>:</w:t>
      </w:r>
      <w:r w:rsidRPr="2197945F">
        <w:rPr>
          <w:rFonts w:eastAsia="Helvetica" w:cs="Helvetica"/>
          <w:szCs w:val="18"/>
        </w:rPr>
        <w:t xml:space="preserve"> Apply a top coat of </w:t>
      </w:r>
      <w:r w:rsidRPr="2197945F">
        <w:rPr>
          <w:rFonts w:eastAsia="Helvetica" w:cs="Helvetica"/>
          <w:b/>
          <w:bCs/>
          <w:szCs w:val="18"/>
        </w:rPr>
        <w:t>ALIPHATIC URETHANE 510</w:t>
      </w:r>
      <w:r w:rsidRPr="2197945F">
        <w:rPr>
          <w:rFonts w:eastAsia="Helvetica" w:cs="Helvetica"/>
          <w:szCs w:val="18"/>
        </w:rPr>
        <w:t xml:space="preserve"> roof coating at a rate of 1.5 gallons per 100 square feet. </w:t>
      </w:r>
    </w:p>
    <w:p w14:paraId="645FA578" w14:textId="7585FE44" w:rsidR="001D23EE" w:rsidRPr="001D23EE" w:rsidRDefault="001D23EE" w:rsidP="001D23EE">
      <w:pPr>
        <w:numPr>
          <w:ilvl w:val="3"/>
          <w:numId w:val="7"/>
        </w:numPr>
        <w:spacing w:after="120"/>
        <w:rPr>
          <w:b/>
          <w:bCs/>
          <w:szCs w:val="18"/>
        </w:rPr>
      </w:pPr>
      <w:r w:rsidRPr="2197945F">
        <w:rPr>
          <w:rFonts w:eastAsia="Helvetica" w:cs="Helvetica"/>
          <w:b/>
          <w:bCs/>
          <w:szCs w:val="18"/>
        </w:rPr>
        <w:t>Granules:</w:t>
      </w:r>
      <w:r w:rsidRPr="2197945F">
        <w:rPr>
          <w:rFonts w:eastAsia="Helvetica" w:cs="Helvetica"/>
          <w:szCs w:val="18"/>
        </w:rPr>
        <w:t xml:space="preserve"> Immediately broadcast roofing granules into finish coat at the rate of 30 lbs. per 100 square feet. (MANDATORY FOR AMERICAN WEATHERSTAR LABOR AND MATERIAL WARRANTY)</w:t>
      </w:r>
    </w:p>
    <w:p w14:paraId="5B80F93A" w14:textId="505E18B6" w:rsidR="00D42CBC" w:rsidRPr="001753D5" w:rsidRDefault="2FD6A5A4" w:rsidP="7C38D83F">
      <w:pPr>
        <w:pStyle w:val="ListParagraph"/>
        <w:rPr>
          <w:b/>
          <w:bCs/>
          <w:u w:val="single"/>
        </w:rPr>
      </w:pPr>
      <w:r w:rsidRPr="2FD6A5A4">
        <w:rPr>
          <w:b/>
          <w:bCs/>
          <w:u w:val="single"/>
        </w:rPr>
        <w:t>15 Year System Requirement (40 mil Hybrid Urethane System)</w:t>
      </w:r>
    </w:p>
    <w:p w14:paraId="7DE61363" w14:textId="30DA44AA" w:rsidR="00D42CBC" w:rsidRDefault="2FD6A5A4" w:rsidP="00D42CBC">
      <w:pPr>
        <w:pStyle w:val="ListParagraph"/>
        <w:numPr>
          <w:ilvl w:val="3"/>
          <w:numId w:val="7"/>
        </w:numPr>
      </w:pPr>
      <w:r w:rsidRPr="2FD6A5A4">
        <w:rPr>
          <w:b/>
          <w:bCs/>
        </w:rPr>
        <w:t>Base Coat:</w:t>
      </w:r>
      <w:r>
        <w:t xml:space="preserve"> Apply base coat of </w:t>
      </w:r>
      <w:r w:rsidRPr="2FD6A5A4">
        <w:rPr>
          <w:b/>
          <w:bCs/>
        </w:rPr>
        <w:t>AROMATIC URETHANE 520</w:t>
      </w:r>
      <w:r>
        <w:t xml:space="preserve"> roof coating at a rate of 1.5 gallons per 100 square feet. </w:t>
      </w:r>
    </w:p>
    <w:p w14:paraId="7E82BDB0" w14:textId="0FA4B101" w:rsidR="00D42CBC" w:rsidRDefault="2FD6A5A4" w:rsidP="00D42CBC">
      <w:pPr>
        <w:pStyle w:val="ListParagraph"/>
        <w:numPr>
          <w:ilvl w:val="3"/>
          <w:numId w:val="7"/>
        </w:numPr>
      </w:pPr>
      <w:r w:rsidRPr="2FD6A5A4">
        <w:rPr>
          <w:b/>
          <w:bCs/>
        </w:rPr>
        <w:t>Intermediate Coat:</w:t>
      </w:r>
      <w:r>
        <w:t xml:space="preserve"> Apply base coat of </w:t>
      </w:r>
      <w:r w:rsidRPr="2FD6A5A4">
        <w:rPr>
          <w:b/>
          <w:bCs/>
        </w:rPr>
        <w:t>AROMATIC URETHANE 520</w:t>
      </w:r>
      <w:r>
        <w:t xml:space="preserve"> roof coating at a rate of 1 gallon per 100 square feet. </w:t>
      </w:r>
    </w:p>
    <w:p w14:paraId="78B40B89" w14:textId="217C47F0" w:rsidR="00D42CBC" w:rsidRDefault="2FD6A5A4" w:rsidP="00D42CBC">
      <w:pPr>
        <w:pStyle w:val="ListParagraph"/>
        <w:numPr>
          <w:ilvl w:val="3"/>
          <w:numId w:val="7"/>
        </w:numPr>
      </w:pPr>
      <w:proofErr w:type="gramStart"/>
      <w:r w:rsidRPr="2FD6A5A4">
        <w:rPr>
          <w:b/>
          <w:bCs/>
        </w:rPr>
        <w:t>Top Coat</w:t>
      </w:r>
      <w:proofErr w:type="gramEnd"/>
      <w:r w:rsidRPr="2FD6A5A4">
        <w:rPr>
          <w:b/>
          <w:bCs/>
        </w:rPr>
        <w:t>:</w:t>
      </w:r>
      <w:r>
        <w:t xml:space="preserve"> Apply a top coat of </w:t>
      </w:r>
      <w:r w:rsidRPr="2FD6A5A4">
        <w:rPr>
          <w:b/>
          <w:bCs/>
        </w:rPr>
        <w:t>ALIPHATIC URETHANE 510</w:t>
      </w:r>
      <w:r>
        <w:t xml:space="preserve"> roof coating at a rate of 1.5 gallons per 100 square feet. </w:t>
      </w:r>
    </w:p>
    <w:p w14:paraId="2E2B77B0" w14:textId="77777777" w:rsidR="00D42CBC" w:rsidRDefault="2FD6A5A4" w:rsidP="00D42CBC">
      <w:pPr>
        <w:pStyle w:val="ListParagraph"/>
        <w:numPr>
          <w:ilvl w:val="3"/>
          <w:numId w:val="7"/>
        </w:numPr>
      </w:pPr>
      <w:r w:rsidRPr="2FD6A5A4">
        <w:rPr>
          <w:b/>
          <w:bCs/>
        </w:rPr>
        <w:t>Granules:</w:t>
      </w:r>
      <w:r>
        <w:t xml:space="preserve"> Immediately broadcast roofing granules into finish coat at the rate of 30 lbs. per 100 square feet. (MANDATORY FOR AMERICAN WEATHERSTAR LABOR AND MATERIAL WARRANTY)</w:t>
      </w:r>
    </w:p>
    <w:p w14:paraId="53FCF72E" w14:textId="77777777" w:rsidR="004142AC" w:rsidRPr="002C5E63" w:rsidRDefault="2FD6A5A4" w:rsidP="004142AC">
      <w:pPr>
        <w:pStyle w:val="ListParagraph"/>
      </w:pPr>
      <w:r>
        <w:t>Each coat must be allowed to dry for 24-48 hours depending on humidity and temperature. The roof is to be inspected for defects, flaws or holidays and repaired if necessary.</w:t>
      </w:r>
    </w:p>
    <w:p w14:paraId="2AA392A7" w14:textId="77777777" w:rsidR="004142AC" w:rsidRPr="002C5E63" w:rsidRDefault="2FD6A5A4" w:rsidP="004142AC">
      <w:pPr>
        <w:pStyle w:val="ListParagraph"/>
      </w:pPr>
      <w:r>
        <w:t xml:space="preserve">Each contactor should estimate coating requirements based on actual experience and needs to figure in losses due to applicator experience, surface texture, wind, waste, and other factors that can affect actual gallons required. </w:t>
      </w:r>
    </w:p>
    <w:p w14:paraId="2311E8FA" w14:textId="200133D1" w:rsidR="00D642E6" w:rsidRPr="00D642E6" w:rsidRDefault="2FD6A5A4" w:rsidP="7C38D83F">
      <w:pPr>
        <w:pStyle w:val="ListParagraph"/>
      </w:pPr>
      <w:r>
        <w:t>It is the applicator’s responsibility to verify wet and dry mil thickness during the application process to ensure proper dry mil thickness of the total roofing system.</w:t>
      </w:r>
    </w:p>
    <w:p w14:paraId="4043A6F4" w14:textId="081D6FDB" w:rsidR="004142AC" w:rsidRPr="002C5E63" w:rsidRDefault="004142AC" w:rsidP="00C63911">
      <w:pPr>
        <w:pStyle w:val="Heading2"/>
      </w:pPr>
      <w:r w:rsidRPr="002C5E63">
        <w:t>PONDING</w:t>
      </w:r>
    </w:p>
    <w:p w14:paraId="7E68B747" w14:textId="77777777" w:rsidR="004142AC" w:rsidRPr="002C5E63" w:rsidRDefault="004142AC" w:rsidP="00C63911">
      <w:pPr>
        <w:pStyle w:val="ListParagraph"/>
      </w:pPr>
      <w:r w:rsidRPr="002C5E63">
        <w:t>Known ponding water areas are to be repaired using commonly acceptable roofing practices so as to allow proper drainage of roof area.</w:t>
      </w:r>
    </w:p>
    <w:p w14:paraId="124C1A6E" w14:textId="77777777" w:rsidR="004142AC" w:rsidRPr="002C5E63" w:rsidRDefault="004142AC" w:rsidP="00C63911">
      <w:pPr>
        <w:pStyle w:val="ListParagraph"/>
      </w:pPr>
      <w:r w:rsidRPr="002C5E63">
        <w:lastRenderedPageBreak/>
        <w:t>Ponding water areas are a sign of possible mechanical failure in the roof. Water is to be intentionally diverted from ponding areas using accepted roofing practices. Ponded areas which evaporate within 7 days (under 1/2" deep) can be top coated with an approved American WeatherStar coating at the application rate listed below:</w:t>
      </w:r>
    </w:p>
    <w:p w14:paraId="0C9E965A" w14:textId="77777777" w:rsidR="004142AC" w:rsidRPr="002C5E63" w:rsidRDefault="004142AC" w:rsidP="00C63911">
      <w:pPr>
        <w:pStyle w:val="ListParagraph"/>
        <w:numPr>
          <w:ilvl w:val="3"/>
          <w:numId w:val="7"/>
        </w:numPr>
      </w:pPr>
      <w:r w:rsidRPr="002C5E63">
        <w:t xml:space="preserve">Acrylic System: Apply </w:t>
      </w:r>
      <w:r w:rsidRPr="00C63911">
        <w:rPr>
          <w:b/>
        </w:rPr>
        <w:t>SILICONE 410</w:t>
      </w:r>
      <w:r w:rsidRPr="002C5E63">
        <w:t xml:space="preserve"> at a rate of 2 gallons per 100 square feet to increase water resistance.</w:t>
      </w:r>
    </w:p>
    <w:p w14:paraId="3AFAAA80" w14:textId="6BBD3F38" w:rsidR="004142AC" w:rsidRPr="002C5E63" w:rsidRDefault="004142AC" w:rsidP="00C63911">
      <w:pPr>
        <w:pStyle w:val="ListParagraph"/>
        <w:numPr>
          <w:ilvl w:val="3"/>
          <w:numId w:val="7"/>
        </w:numPr>
      </w:pPr>
      <w:r w:rsidRPr="002C5E63">
        <w:t>Urethane Systems: (3.0</w:t>
      </w:r>
      <w:r w:rsidR="00095F93">
        <w:t>4</w:t>
      </w:r>
      <w:r w:rsidRPr="002C5E63">
        <w:t xml:space="preserve"> </w:t>
      </w:r>
      <w:r w:rsidR="00095F93">
        <w:t>J</w:t>
      </w:r>
      <w:r w:rsidRPr="002C5E63">
        <w:t xml:space="preserve">) Apply </w:t>
      </w:r>
      <w:r w:rsidRPr="00C63911">
        <w:rPr>
          <w:b/>
        </w:rPr>
        <w:t>AROMATIC URETHANE 520</w:t>
      </w:r>
      <w:r w:rsidRPr="002C5E63">
        <w:t xml:space="preserve"> or (3.0</w:t>
      </w:r>
      <w:r w:rsidR="00095F93">
        <w:t>4</w:t>
      </w:r>
      <w:r w:rsidRPr="002C5E63">
        <w:t xml:space="preserve"> </w:t>
      </w:r>
      <w:r w:rsidR="00095F93">
        <w:t>K</w:t>
      </w:r>
      <w:r w:rsidRPr="002C5E63">
        <w:t xml:space="preserve">) </w:t>
      </w:r>
      <w:r w:rsidRPr="00C63911">
        <w:rPr>
          <w:b/>
        </w:rPr>
        <w:t>ALIPHATIC URETHANE 510</w:t>
      </w:r>
      <w:r w:rsidRPr="002C5E63">
        <w:t xml:space="preserve"> at a rate of </w:t>
      </w:r>
      <w:r w:rsidR="004D2BD2">
        <w:t>1.5</w:t>
      </w:r>
      <w:r w:rsidRPr="002C5E63">
        <w:t xml:space="preserve"> gallons per 100 square feet to increase water resistance.</w:t>
      </w:r>
    </w:p>
    <w:p w14:paraId="3D6BC5FE" w14:textId="77777777" w:rsidR="004142AC" w:rsidRPr="002C5E63" w:rsidRDefault="004142AC" w:rsidP="00C63911">
      <w:pPr>
        <w:pStyle w:val="ListParagraph"/>
      </w:pPr>
      <w:r w:rsidRPr="002C5E63">
        <w:t>The appropriate coating is to be extended 2 feet beyond the ponded area.</w:t>
      </w:r>
    </w:p>
    <w:p w14:paraId="6A9784C7" w14:textId="43E0E9CC" w:rsidR="004142AC" w:rsidRPr="002C5E63" w:rsidRDefault="00C63911" w:rsidP="00C63911">
      <w:pPr>
        <w:pStyle w:val="Heading2"/>
      </w:pPr>
      <w:r>
        <w:t>RESTRICTIONS/</w:t>
      </w:r>
      <w:r w:rsidR="004142AC" w:rsidRPr="002C5E63">
        <w:t xml:space="preserve">LIMITATIONS </w:t>
      </w:r>
    </w:p>
    <w:p w14:paraId="51CDA886" w14:textId="77777777" w:rsidR="004142AC" w:rsidRPr="002C5E63" w:rsidRDefault="004142AC" w:rsidP="00C63911">
      <w:pPr>
        <w:spacing w:after="120"/>
        <w:ind w:left="720"/>
      </w:pPr>
      <w:r w:rsidRPr="002C5E63">
        <w:t xml:space="preserve">This system is to be used only in conjunction with commonly accepted roofing standards but not limited to the following: </w:t>
      </w:r>
    </w:p>
    <w:p w14:paraId="59C6FB8A" w14:textId="77777777" w:rsidR="004142AC" w:rsidRPr="002C5E63" w:rsidRDefault="004142AC" w:rsidP="00C63911">
      <w:pPr>
        <w:pStyle w:val="ListParagraph"/>
      </w:pPr>
      <w:r w:rsidRPr="002C5E63">
        <w:t xml:space="preserve">No application of materials shall commence during inclement weather or when precipitation is imminent. </w:t>
      </w:r>
    </w:p>
    <w:p w14:paraId="41ACB553" w14:textId="77777777" w:rsidR="004142AC" w:rsidRPr="002C5E63" w:rsidRDefault="004142AC" w:rsidP="00C63911">
      <w:pPr>
        <w:pStyle w:val="ListParagraph"/>
      </w:pPr>
      <w:r w:rsidRPr="002C5E63">
        <w:t xml:space="preserve">No materials are to be applied to wet, dirty, or frozen surfaces. </w:t>
      </w:r>
    </w:p>
    <w:p w14:paraId="19B502FA" w14:textId="77777777" w:rsidR="004142AC" w:rsidRPr="002C5E63" w:rsidRDefault="004142AC" w:rsidP="00C63911">
      <w:pPr>
        <w:pStyle w:val="ListParagraph"/>
      </w:pPr>
      <w:r w:rsidRPr="002C5E63">
        <w:t xml:space="preserve">In conjunction with the final inspection, all debris, containers, materials and equipment are to be properly removed from the job site. Grounds are to be cleaned, undamaged, and acceptable to the owner. </w:t>
      </w:r>
    </w:p>
    <w:p w14:paraId="503FF1C8" w14:textId="77777777" w:rsidR="004142AC" w:rsidRPr="002C5E63" w:rsidRDefault="004142AC" w:rsidP="00C63911">
      <w:pPr>
        <w:pStyle w:val="ListParagraph"/>
      </w:pPr>
      <w:r w:rsidRPr="002C5E63">
        <w:t xml:space="preserve">Reflectivity of coatings may be reduced if roof surface is not cleaned on a regularly scheduled basis. </w:t>
      </w:r>
    </w:p>
    <w:p w14:paraId="3FA97D48" w14:textId="41D398AA" w:rsidR="00C63911" w:rsidRPr="00F317A5" w:rsidRDefault="004142AC" w:rsidP="006D65B6">
      <w:pPr>
        <w:pStyle w:val="SpecialNote"/>
      </w:pPr>
      <w:r w:rsidRPr="00C63911">
        <w:rPr>
          <w:b/>
        </w:rPr>
        <w:t>Caution:</w:t>
      </w:r>
      <w:r w:rsidRPr="002C5E63">
        <w:t xml:space="preserve"> Do not apply within two hours of sunset, rain, fog or freezing </w:t>
      </w:r>
      <w:r w:rsidR="00C63911">
        <w:t xml:space="preserve">temperatures. </w:t>
      </w:r>
      <w:r w:rsidRPr="002C5E63">
        <w:t>The American WeatherStar roof coating system must be completely dry before exposing to water or foot traffic. Keep American WeatherStar containers covered when not in use. Dispose of all containers in accordance with state and local environmental regulations. Keep away from children. If ingested, DO NOT induce vomit</w:t>
      </w:r>
      <w:r w:rsidR="00C63911">
        <w:t>ing. Call physician immediately.</w:t>
      </w:r>
    </w:p>
    <w:sectPr w:rsidR="00C63911" w:rsidRPr="00F317A5" w:rsidSect="009E5462">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F7AE" w14:textId="77777777" w:rsidR="00B01B92" w:rsidRDefault="00B01B92" w:rsidP="006E77AB">
      <w:r>
        <w:separator/>
      </w:r>
    </w:p>
  </w:endnote>
  <w:endnote w:type="continuationSeparator" w:id="0">
    <w:p w14:paraId="04BA9180" w14:textId="77777777" w:rsidR="00B01B92" w:rsidRDefault="00B01B92" w:rsidP="006E77AB">
      <w:r>
        <w:continuationSeparator/>
      </w:r>
    </w:p>
  </w:endnote>
  <w:endnote w:type="continuationNotice" w:id="1">
    <w:p w14:paraId="54C70933" w14:textId="77777777" w:rsidR="00B01B92" w:rsidRDefault="00B0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696F8FD9" w14:textId="77777777" w:rsidTr="009A5C77">
      <w:trPr>
        <w:trHeight w:val="180"/>
      </w:trPr>
      <w:tc>
        <w:tcPr>
          <w:tcW w:w="3360" w:type="dxa"/>
          <w:tcMar>
            <w:left w:w="0" w:type="dxa"/>
            <w:right w:w="0" w:type="dxa"/>
          </w:tcMar>
        </w:tcPr>
        <w:p w14:paraId="365AE43D"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fldSimple w:instr=" NUMPAGES  \* MERGEFORMAT ">
            <w:r w:rsidRPr="00DD5411">
              <w:t>5</w:t>
            </w:r>
          </w:fldSimple>
        </w:p>
      </w:tc>
      <w:tc>
        <w:tcPr>
          <w:tcW w:w="3360" w:type="dxa"/>
        </w:tcPr>
        <w:p w14:paraId="57F2B839" w14:textId="77777777" w:rsidR="00E62C2A" w:rsidRPr="00DD5411" w:rsidRDefault="00000000" w:rsidP="00E62C2A">
          <w:pPr>
            <w:pStyle w:val="Footer"/>
            <w:jc w:val="center"/>
          </w:pPr>
          <w:hyperlink r:id="rId1" w:history="1">
            <w:r w:rsidR="00E62C2A" w:rsidRPr="00DD5411">
              <w:rPr>
                <w:rStyle w:val="Hyperlink"/>
              </w:rPr>
              <w:t>www.americanweatherstar.com</w:t>
            </w:r>
          </w:hyperlink>
        </w:p>
        <w:p w14:paraId="1592482A" w14:textId="77777777" w:rsidR="00E62C2A" w:rsidRPr="00DD5411" w:rsidRDefault="00E62C2A" w:rsidP="00E62C2A">
          <w:pPr>
            <w:pStyle w:val="Footer"/>
            <w:jc w:val="center"/>
          </w:pPr>
          <w:r w:rsidRPr="00DD5411">
            <w:t>800-771-6643</w:t>
          </w:r>
        </w:p>
      </w:tc>
      <w:tc>
        <w:tcPr>
          <w:tcW w:w="3360" w:type="dxa"/>
        </w:tcPr>
        <w:p w14:paraId="27E7247D" w14:textId="1F9A78BE" w:rsidR="00E62C2A" w:rsidRPr="00DD5411" w:rsidRDefault="00E62C2A" w:rsidP="00E62C2A">
          <w:pPr>
            <w:pStyle w:val="Footer"/>
            <w:jc w:val="right"/>
          </w:pPr>
          <w:r w:rsidRPr="00DD5411">
            <w:t>Last Revision</w:t>
          </w:r>
          <w:r w:rsidR="0009046C">
            <w:t>: 1</w:t>
          </w:r>
          <w:r w:rsidR="00014524">
            <w:t>0</w:t>
          </w:r>
          <w:r w:rsidR="0009046C">
            <w:t>/</w:t>
          </w:r>
          <w:r w:rsidR="00014524">
            <w:t>5</w:t>
          </w:r>
          <w:r w:rsidR="0009046C">
            <w:t>/</w:t>
          </w:r>
          <w:r w:rsidR="00014524">
            <w:t>23</w:t>
          </w:r>
        </w:p>
      </w:tc>
    </w:tr>
  </w:tbl>
  <w:p w14:paraId="0552BBA2" w14:textId="4271FE36" w:rsidR="00AE6E2E" w:rsidRDefault="00AE6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A32D" w14:textId="77777777" w:rsidR="00B01B92" w:rsidRDefault="00B01B92" w:rsidP="006E77AB">
      <w:r>
        <w:separator/>
      </w:r>
    </w:p>
  </w:footnote>
  <w:footnote w:type="continuationSeparator" w:id="0">
    <w:p w14:paraId="383F4BF3" w14:textId="77777777" w:rsidR="00B01B92" w:rsidRDefault="00B01B92" w:rsidP="006E77AB">
      <w:r>
        <w:continuationSeparator/>
      </w:r>
    </w:p>
  </w:footnote>
  <w:footnote w:type="continuationNotice" w:id="1">
    <w:p w14:paraId="24F1E9A4" w14:textId="77777777" w:rsidR="00B01B92" w:rsidRDefault="00B0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5458" w14:textId="057217E5" w:rsidR="2FD6A5A4" w:rsidRDefault="2FD6A5A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783F6709" w14:textId="77777777" w:rsidTr="32BFAC34">
      <w:tc>
        <w:tcPr>
          <w:tcW w:w="4320" w:type="dxa"/>
          <w:tcBorders>
            <w:bottom w:val="nil"/>
          </w:tcBorders>
          <w:vAlign w:val="center"/>
        </w:tcPr>
        <w:p w14:paraId="11032520" w14:textId="77777777" w:rsidR="006E77AB" w:rsidRPr="00F25AF6" w:rsidRDefault="006E77AB" w:rsidP="006E77AB">
          <w:r>
            <w:rPr>
              <w:noProof/>
            </w:rPr>
            <w:drawing>
              <wp:inline distT="0" distB="0" distL="0" distR="0" wp14:anchorId="229EC99A" wp14:editId="348D28AA">
                <wp:extent cx="2377440" cy="644269"/>
                <wp:effectExtent l="0" t="0" r="0" b="3810"/>
                <wp:docPr id="808943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77440" cy="644269"/>
                        </a:xfrm>
                        <a:prstGeom prst="rect">
                          <a:avLst/>
                        </a:prstGeom>
                      </pic:spPr>
                    </pic:pic>
                  </a:graphicData>
                </a:graphic>
              </wp:inline>
            </w:drawing>
          </w:r>
        </w:p>
      </w:tc>
      <w:tc>
        <w:tcPr>
          <w:tcW w:w="5940" w:type="dxa"/>
          <w:tcBorders>
            <w:bottom w:val="nil"/>
          </w:tcBorders>
          <w:vAlign w:val="bottom"/>
        </w:tcPr>
        <w:p w14:paraId="40B3EE3A" w14:textId="77777777" w:rsidR="006E77AB" w:rsidRPr="009B4010" w:rsidRDefault="006E77AB" w:rsidP="00BE16BC">
          <w:pPr>
            <w:pStyle w:val="Title"/>
            <w:rPr>
              <w:color w:val="auto"/>
            </w:rPr>
          </w:pPr>
          <w:r w:rsidRPr="009B4010">
            <w:rPr>
              <w:color w:val="auto"/>
            </w:rPr>
            <w:t>Application Guideline</w:t>
          </w:r>
        </w:p>
        <w:p w14:paraId="51C70A59" w14:textId="6E8B1094" w:rsidR="006E77AB" w:rsidRPr="0066615F" w:rsidRDefault="00C83011" w:rsidP="0066615F">
          <w:pPr>
            <w:pStyle w:val="Subtitle"/>
          </w:pPr>
          <w:r>
            <w:t xml:space="preserve">COATED </w:t>
          </w:r>
          <w:r w:rsidR="00427582">
            <w:t>SPRAY POLYURETHANE FOAM</w:t>
          </w:r>
          <w:r w:rsidR="00D25FAA">
            <w:t xml:space="preserve"> RECOAT</w:t>
          </w:r>
          <w:r w:rsidR="006E77AB" w:rsidRPr="0066615F">
            <w:t xml:space="preserve"> </w:t>
          </w:r>
        </w:p>
        <w:p w14:paraId="5BE4EC05" w14:textId="2DA75A96" w:rsidR="006E77AB" w:rsidRPr="00F25AF6" w:rsidRDefault="00657FDF" w:rsidP="0066615F">
          <w:pPr>
            <w:pStyle w:val="Subtitle"/>
          </w:pPr>
          <w:r>
            <w:t xml:space="preserve"> FOR </w:t>
          </w:r>
          <w:r w:rsidR="00D25FAA">
            <w:t>ALL SYSTEMS</w:t>
          </w:r>
        </w:p>
      </w:tc>
    </w:tr>
    <w:tr w:rsidR="006E77AB" w:rsidRPr="00F25AF6" w14:paraId="21F3CC91" w14:textId="77777777" w:rsidTr="32BFAC34">
      <w:tc>
        <w:tcPr>
          <w:tcW w:w="10260" w:type="dxa"/>
          <w:gridSpan w:val="2"/>
          <w:tcBorders>
            <w:bottom w:val="nil"/>
          </w:tcBorders>
        </w:tcPr>
        <w:p w14:paraId="3360C1B3" w14:textId="77777777" w:rsidR="006E77AB" w:rsidRPr="00F25AF6" w:rsidRDefault="006E77AB" w:rsidP="006E77AB"/>
      </w:tc>
    </w:tr>
  </w:tbl>
  <w:p w14:paraId="20FB96AB" w14:textId="77777777" w:rsidR="006E77AB" w:rsidRDefault="006E77AB">
    <w:pPr>
      <w:pStyle w:val="Header"/>
    </w:pPr>
  </w:p>
  <w:p w14:paraId="4BBDFE80" w14:textId="77777777" w:rsidR="00AE6E2E" w:rsidRDefault="00AE6E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11DB0"/>
    <w:multiLevelType w:val="multilevel"/>
    <w:tmpl w:val="F59056D0"/>
    <w:numStyleLink w:val="Style1"/>
  </w:abstractNum>
  <w:abstractNum w:abstractNumId="2"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D63B4B"/>
    <w:multiLevelType w:val="multilevel"/>
    <w:tmpl w:val="0C569980"/>
    <w:numStyleLink w:val="Header1"/>
  </w:abstractNum>
  <w:abstractNum w:abstractNumId="4" w15:restartNumberingAfterBreak="0">
    <w:nsid w:val="24EB00B3"/>
    <w:multiLevelType w:val="multilevel"/>
    <w:tmpl w:val="848EB612"/>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5"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704D48"/>
    <w:multiLevelType w:val="multilevel"/>
    <w:tmpl w:val="0C569980"/>
    <w:numStyleLink w:val="Headings"/>
  </w:abstractNum>
  <w:abstractNum w:abstractNumId="10"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2F245F"/>
    <w:multiLevelType w:val="hybridMultilevel"/>
    <w:tmpl w:val="E716E9D4"/>
    <w:lvl w:ilvl="0" w:tplc="DA62873A">
      <w:start w:val="1"/>
      <w:numFmt w:val="bullet"/>
      <w:lvlText w:val="o"/>
      <w:lvlJc w:val="left"/>
      <w:pPr>
        <w:ind w:left="1800" w:hanging="360"/>
      </w:pPr>
      <w:rPr>
        <w:rFonts w:ascii="Courier New" w:hAnsi="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83777611">
    <w:abstractNumId w:val="18"/>
  </w:num>
  <w:num w:numId="2" w16cid:durableId="607473071">
    <w:abstractNumId w:val="19"/>
  </w:num>
  <w:num w:numId="3" w16cid:durableId="783186090">
    <w:abstractNumId w:val="7"/>
  </w:num>
  <w:num w:numId="4" w16cid:durableId="1073701283">
    <w:abstractNumId w:val="16"/>
  </w:num>
  <w:num w:numId="5" w16cid:durableId="628318858">
    <w:abstractNumId w:val="0"/>
  </w:num>
  <w:num w:numId="6" w16cid:durableId="1198347040">
    <w:abstractNumId w:val="12"/>
  </w:num>
  <w:num w:numId="7" w16cid:durableId="1364790069">
    <w:abstractNumId w:val="4"/>
  </w:num>
  <w:num w:numId="8" w16cid:durableId="646977530">
    <w:abstractNumId w:val="17"/>
  </w:num>
  <w:num w:numId="9" w16cid:durableId="2053848012">
    <w:abstractNumId w:val="2"/>
  </w:num>
  <w:num w:numId="10" w16cid:durableId="1070151357">
    <w:abstractNumId w:val="6"/>
  </w:num>
  <w:num w:numId="11" w16cid:durableId="1854177047">
    <w:abstractNumId w:val="5"/>
  </w:num>
  <w:num w:numId="12" w16cid:durableId="390617367">
    <w:abstractNumId w:val="8"/>
  </w:num>
  <w:num w:numId="13" w16cid:durableId="2054033602">
    <w:abstractNumId w:val="1"/>
  </w:num>
  <w:num w:numId="14" w16cid:durableId="1008870553">
    <w:abstractNumId w:val="11"/>
  </w:num>
  <w:num w:numId="15" w16cid:durableId="645476447">
    <w:abstractNumId w:val="15"/>
  </w:num>
  <w:num w:numId="16" w16cid:durableId="1235241596">
    <w:abstractNumId w:val="13"/>
  </w:num>
  <w:num w:numId="17" w16cid:durableId="1234388846">
    <w:abstractNumId w:val="3"/>
  </w:num>
  <w:num w:numId="18" w16cid:durableId="416829585">
    <w:abstractNumId w:val="10"/>
  </w:num>
  <w:num w:numId="19" w16cid:durableId="1475367825">
    <w:abstractNumId w:val="9"/>
  </w:num>
  <w:num w:numId="20" w16cid:durableId="150951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4483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16cid:durableId="959148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10DC9"/>
    <w:rsid w:val="00014524"/>
    <w:rsid w:val="0003635D"/>
    <w:rsid w:val="000368EF"/>
    <w:rsid w:val="000538F5"/>
    <w:rsid w:val="0009046C"/>
    <w:rsid w:val="00095F93"/>
    <w:rsid w:val="000A5AC7"/>
    <w:rsid w:val="000B7D08"/>
    <w:rsid w:val="000C1F93"/>
    <w:rsid w:val="000E3E86"/>
    <w:rsid w:val="0011192D"/>
    <w:rsid w:val="00154B48"/>
    <w:rsid w:val="001616A0"/>
    <w:rsid w:val="00174B06"/>
    <w:rsid w:val="001753D5"/>
    <w:rsid w:val="00176F3C"/>
    <w:rsid w:val="00177585"/>
    <w:rsid w:val="00186657"/>
    <w:rsid w:val="001873E2"/>
    <w:rsid w:val="001975F6"/>
    <w:rsid w:val="001A2E18"/>
    <w:rsid w:val="001B40EA"/>
    <w:rsid w:val="001C457F"/>
    <w:rsid w:val="001C7A41"/>
    <w:rsid w:val="001D23EE"/>
    <w:rsid w:val="001E04F2"/>
    <w:rsid w:val="001E3209"/>
    <w:rsid w:val="001E32E2"/>
    <w:rsid w:val="001E5BCB"/>
    <w:rsid w:val="001F027C"/>
    <w:rsid w:val="00203AEF"/>
    <w:rsid w:val="00213ABA"/>
    <w:rsid w:val="00234FA5"/>
    <w:rsid w:val="002703C4"/>
    <w:rsid w:val="00273EFF"/>
    <w:rsid w:val="002752B6"/>
    <w:rsid w:val="0027689A"/>
    <w:rsid w:val="002905A8"/>
    <w:rsid w:val="0029229F"/>
    <w:rsid w:val="002B63DE"/>
    <w:rsid w:val="002D128C"/>
    <w:rsid w:val="002D3F6C"/>
    <w:rsid w:val="002E3166"/>
    <w:rsid w:val="00317235"/>
    <w:rsid w:val="003510FC"/>
    <w:rsid w:val="003533D0"/>
    <w:rsid w:val="00366BE7"/>
    <w:rsid w:val="0038104B"/>
    <w:rsid w:val="00381C08"/>
    <w:rsid w:val="0039163C"/>
    <w:rsid w:val="003A0749"/>
    <w:rsid w:val="003A2DE6"/>
    <w:rsid w:val="003B7D80"/>
    <w:rsid w:val="003C08A1"/>
    <w:rsid w:val="00401191"/>
    <w:rsid w:val="0040632D"/>
    <w:rsid w:val="004107CB"/>
    <w:rsid w:val="0041180E"/>
    <w:rsid w:val="004142AC"/>
    <w:rsid w:val="00417D51"/>
    <w:rsid w:val="00417E49"/>
    <w:rsid w:val="00427582"/>
    <w:rsid w:val="0043360B"/>
    <w:rsid w:val="00434801"/>
    <w:rsid w:val="00446208"/>
    <w:rsid w:val="004615C6"/>
    <w:rsid w:val="00476168"/>
    <w:rsid w:val="00491FBE"/>
    <w:rsid w:val="004A4BDC"/>
    <w:rsid w:val="004A76AB"/>
    <w:rsid w:val="004B29A6"/>
    <w:rsid w:val="004C74F6"/>
    <w:rsid w:val="004D2BD2"/>
    <w:rsid w:val="004D2FEE"/>
    <w:rsid w:val="0051613D"/>
    <w:rsid w:val="005203B3"/>
    <w:rsid w:val="005259FC"/>
    <w:rsid w:val="005366D4"/>
    <w:rsid w:val="005473A3"/>
    <w:rsid w:val="005475E7"/>
    <w:rsid w:val="0056317B"/>
    <w:rsid w:val="00593C7C"/>
    <w:rsid w:val="005A1DD3"/>
    <w:rsid w:val="005A2E52"/>
    <w:rsid w:val="005A3913"/>
    <w:rsid w:val="005A653C"/>
    <w:rsid w:val="005D5BF0"/>
    <w:rsid w:val="005F5A33"/>
    <w:rsid w:val="00600E0F"/>
    <w:rsid w:val="00611D03"/>
    <w:rsid w:val="006122EE"/>
    <w:rsid w:val="00625B9F"/>
    <w:rsid w:val="00637008"/>
    <w:rsid w:val="0064303A"/>
    <w:rsid w:val="006540C4"/>
    <w:rsid w:val="00657FDF"/>
    <w:rsid w:val="0066039D"/>
    <w:rsid w:val="00661D8F"/>
    <w:rsid w:val="0066615F"/>
    <w:rsid w:val="00671E6E"/>
    <w:rsid w:val="0067298B"/>
    <w:rsid w:val="00692F1A"/>
    <w:rsid w:val="006B1968"/>
    <w:rsid w:val="006C1433"/>
    <w:rsid w:val="006C446E"/>
    <w:rsid w:val="006C7972"/>
    <w:rsid w:val="006D4F45"/>
    <w:rsid w:val="006D62E9"/>
    <w:rsid w:val="006D65B6"/>
    <w:rsid w:val="006E0844"/>
    <w:rsid w:val="006E17C0"/>
    <w:rsid w:val="006E77AB"/>
    <w:rsid w:val="00710551"/>
    <w:rsid w:val="00724FAD"/>
    <w:rsid w:val="00732EAB"/>
    <w:rsid w:val="00735FB5"/>
    <w:rsid w:val="00743422"/>
    <w:rsid w:val="00747076"/>
    <w:rsid w:val="007575DD"/>
    <w:rsid w:val="0076761D"/>
    <w:rsid w:val="00770A17"/>
    <w:rsid w:val="00781E89"/>
    <w:rsid w:val="0079437C"/>
    <w:rsid w:val="007C6770"/>
    <w:rsid w:val="007C7496"/>
    <w:rsid w:val="007C750B"/>
    <w:rsid w:val="007F1B63"/>
    <w:rsid w:val="00801602"/>
    <w:rsid w:val="00806EAC"/>
    <w:rsid w:val="00811CE6"/>
    <w:rsid w:val="00814552"/>
    <w:rsid w:val="00837528"/>
    <w:rsid w:val="00842C54"/>
    <w:rsid w:val="00844DEA"/>
    <w:rsid w:val="008504A8"/>
    <w:rsid w:val="00855132"/>
    <w:rsid w:val="008842D6"/>
    <w:rsid w:val="008846EF"/>
    <w:rsid w:val="00896517"/>
    <w:rsid w:val="008B05D8"/>
    <w:rsid w:val="008D5466"/>
    <w:rsid w:val="0090088E"/>
    <w:rsid w:val="00915562"/>
    <w:rsid w:val="009205EB"/>
    <w:rsid w:val="009269FE"/>
    <w:rsid w:val="00935B5D"/>
    <w:rsid w:val="0094528D"/>
    <w:rsid w:val="009739C6"/>
    <w:rsid w:val="00974D36"/>
    <w:rsid w:val="00991F56"/>
    <w:rsid w:val="00994E2A"/>
    <w:rsid w:val="00995044"/>
    <w:rsid w:val="009A5C77"/>
    <w:rsid w:val="009B1D76"/>
    <w:rsid w:val="009B4010"/>
    <w:rsid w:val="009B58CF"/>
    <w:rsid w:val="009B665B"/>
    <w:rsid w:val="009D4E8C"/>
    <w:rsid w:val="009E5462"/>
    <w:rsid w:val="009E5886"/>
    <w:rsid w:val="009F37A3"/>
    <w:rsid w:val="00A03728"/>
    <w:rsid w:val="00A07D26"/>
    <w:rsid w:val="00A07FE6"/>
    <w:rsid w:val="00A16C70"/>
    <w:rsid w:val="00A23D47"/>
    <w:rsid w:val="00A33FE1"/>
    <w:rsid w:val="00A56F5B"/>
    <w:rsid w:val="00A63EED"/>
    <w:rsid w:val="00A76353"/>
    <w:rsid w:val="00A96260"/>
    <w:rsid w:val="00A97623"/>
    <w:rsid w:val="00AA6FD8"/>
    <w:rsid w:val="00AD4935"/>
    <w:rsid w:val="00AD7056"/>
    <w:rsid w:val="00AE1CDD"/>
    <w:rsid w:val="00AE6E2E"/>
    <w:rsid w:val="00AE70CF"/>
    <w:rsid w:val="00AF7D0B"/>
    <w:rsid w:val="00AF7DC4"/>
    <w:rsid w:val="00B01ABE"/>
    <w:rsid w:val="00B01B92"/>
    <w:rsid w:val="00B431B9"/>
    <w:rsid w:val="00B51260"/>
    <w:rsid w:val="00B519B8"/>
    <w:rsid w:val="00BB2154"/>
    <w:rsid w:val="00BB57AC"/>
    <w:rsid w:val="00BC2D8F"/>
    <w:rsid w:val="00BE16BC"/>
    <w:rsid w:val="00BE3589"/>
    <w:rsid w:val="00BF7D3B"/>
    <w:rsid w:val="00C03E25"/>
    <w:rsid w:val="00C107AF"/>
    <w:rsid w:val="00C11BF7"/>
    <w:rsid w:val="00C133F6"/>
    <w:rsid w:val="00C42088"/>
    <w:rsid w:val="00C52383"/>
    <w:rsid w:val="00C56B3F"/>
    <w:rsid w:val="00C62EEC"/>
    <w:rsid w:val="00C63911"/>
    <w:rsid w:val="00C751BE"/>
    <w:rsid w:val="00C75664"/>
    <w:rsid w:val="00C83011"/>
    <w:rsid w:val="00C878A6"/>
    <w:rsid w:val="00CA1A51"/>
    <w:rsid w:val="00CE3BEE"/>
    <w:rsid w:val="00CF2ABE"/>
    <w:rsid w:val="00D04968"/>
    <w:rsid w:val="00D25FAA"/>
    <w:rsid w:val="00D34FA7"/>
    <w:rsid w:val="00D42CBC"/>
    <w:rsid w:val="00D51A87"/>
    <w:rsid w:val="00D5240B"/>
    <w:rsid w:val="00D60087"/>
    <w:rsid w:val="00D640A7"/>
    <w:rsid w:val="00D642E6"/>
    <w:rsid w:val="00D87865"/>
    <w:rsid w:val="00D954DB"/>
    <w:rsid w:val="00D965D7"/>
    <w:rsid w:val="00DA0B05"/>
    <w:rsid w:val="00DB46FA"/>
    <w:rsid w:val="00DB49E0"/>
    <w:rsid w:val="00DD289C"/>
    <w:rsid w:val="00DD48BF"/>
    <w:rsid w:val="00DE2833"/>
    <w:rsid w:val="00E0012C"/>
    <w:rsid w:val="00E1111F"/>
    <w:rsid w:val="00E11A54"/>
    <w:rsid w:val="00E14068"/>
    <w:rsid w:val="00E36F56"/>
    <w:rsid w:val="00E53ADD"/>
    <w:rsid w:val="00E62C2A"/>
    <w:rsid w:val="00E63FB7"/>
    <w:rsid w:val="00E917E9"/>
    <w:rsid w:val="00E95F21"/>
    <w:rsid w:val="00EA2EC6"/>
    <w:rsid w:val="00EB4322"/>
    <w:rsid w:val="00EB530A"/>
    <w:rsid w:val="00EE0205"/>
    <w:rsid w:val="00EF0F7B"/>
    <w:rsid w:val="00EF5D72"/>
    <w:rsid w:val="00F02473"/>
    <w:rsid w:val="00F04397"/>
    <w:rsid w:val="00F1272A"/>
    <w:rsid w:val="00F14FE1"/>
    <w:rsid w:val="00F15CE7"/>
    <w:rsid w:val="00F211A7"/>
    <w:rsid w:val="00F22918"/>
    <w:rsid w:val="00F2570E"/>
    <w:rsid w:val="00F317A5"/>
    <w:rsid w:val="00F4410A"/>
    <w:rsid w:val="00F63D2D"/>
    <w:rsid w:val="00F71E0E"/>
    <w:rsid w:val="00F7734A"/>
    <w:rsid w:val="00F81924"/>
    <w:rsid w:val="00FA504A"/>
    <w:rsid w:val="00FD25F5"/>
    <w:rsid w:val="00FD2A52"/>
    <w:rsid w:val="00FE253C"/>
    <w:rsid w:val="00FE764A"/>
    <w:rsid w:val="00FF088E"/>
    <w:rsid w:val="00FF63EC"/>
    <w:rsid w:val="07BAE686"/>
    <w:rsid w:val="1A3226D6"/>
    <w:rsid w:val="22C71D64"/>
    <w:rsid w:val="2C309C2F"/>
    <w:rsid w:val="2FD6A5A4"/>
    <w:rsid w:val="31B28A52"/>
    <w:rsid w:val="32BFAC34"/>
    <w:rsid w:val="3A4759CE"/>
    <w:rsid w:val="608A3F30"/>
    <w:rsid w:val="7BCAB370"/>
    <w:rsid w:val="7C38D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175"/>
  <w15:chartTrackingRefBased/>
  <w15:docId w15:val="{6B07398D-5022-47B6-BEC3-C08810F9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2443">
      <w:bodyDiv w:val="1"/>
      <w:marLeft w:val="0"/>
      <w:marRight w:val="0"/>
      <w:marTop w:val="0"/>
      <w:marBottom w:val="0"/>
      <w:divBdr>
        <w:top w:val="none" w:sz="0" w:space="0" w:color="auto"/>
        <w:left w:val="none" w:sz="0" w:space="0" w:color="auto"/>
        <w:bottom w:val="none" w:sz="0" w:space="0" w:color="auto"/>
        <w:right w:val="none" w:sz="0" w:space="0" w:color="auto"/>
      </w:divBdr>
    </w:div>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7795-8D7D-C540-8F2E-42A75CE0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3138</Words>
  <Characters>17890</Characters>
  <Application>Microsoft Office Word</Application>
  <DocSecurity>0</DocSecurity>
  <Lines>149</Lines>
  <Paragraphs>41</Paragraphs>
  <ScaleCrop>false</ScaleCrop>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Cameron Moore</cp:lastModifiedBy>
  <cp:revision>3</cp:revision>
  <cp:lastPrinted>2018-09-27T16:47:00Z</cp:lastPrinted>
  <dcterms:created xsi:type="dcterms:W3CDTF">2023-09-29T13:22:00Z</dcterms:created>
  <dcterms:modified xsi:type="dcterms:W3CDTF">2023-10-05T16:27:00Z</dcterms:modified>
</cp:coreProperties>
</file>